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EE" w:rsidRDefault="00DA7BEE" w:rsidP="00DA7BEE">
      <w:pPr>
        <w:spacing w:line="600" w:lineRule="exact"/>
        <w:ind w:right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A7BEE" w:rsidRDefault="00DA7BEE" w:rsidP="00DA7BEE">
      <w:pPr>
        <w:spacing w:line="600" w:lineRule="exact"/>
        <w:jc w:val="center"/>
        <w:rPr>
          <w:rFonts w:ascii="华文仿宋" w:eastAsia="华文仿宋" w:hAnsi="华文仿宋" w:cs="黑体" w:hint="eastAsia"/>
          <w:sz w:val="36"/>
          <w:szCs w:val="36"/>
        </w:rPr>
      </w:pPr>
    </w:p>
    <w:p w:rsidR="00DA7BEE" w:rsidRDefault="00DA7BEE" w:rsidP="00DA7BEE">
      <w:pPr>
        <w:spacing w:line="600" w:lineRule="exact"/>
        <w:jc w:val="center"/>
        <w:rPr>
          <w:rFonts w:ascii="方正小标宋简体" w:eastAsia="方正小标宋简体" w:hAnsi="华文仿宋" w:cs="黑体" w:hint="eastAsia"/>
          <w:spacing w:val="-4"/>
          <w:w w:val="98"/>
          <w:sz w:val="44"/>
          <w:szCs w:val="44"/>
        </w:rPr>
      </w:pPr>
      <w:r>
        <w:rPr>
          <w:rFonts w:ascii="方正小标宋简体" w:eastAsia="方正小标宋简体" w:hAnsi="华文仿宋" w:cs="黑体" w:hint="eastAsia"/>
          <w:spacing w:val="-4"/>
          <w:w w:val="98"/>
          <w:sz w:val="44"/>
          <w:szCs w:val="44"/>
        </w:rPr>
        <w:t>2018年农作物秸秆综合利用整县推进试点计划</w:t>
      </w:r>
    </w:p>
    <w:p w:rsidR="00DA7BEE" w:rsidRDefault="00DA7BEE" w:rsidP="00DA7BEE">
      <w:pPr>
        <w:spacing w:line="600" w:lineRule="exact"/>
        <w:jc w:val="center"/>
        <w:rPr>
          <w:rFonts w:ascii="华文仿宋" w:eastAsia="华文仿宋" w:hAnsi="华文仿宋" w:hint="eastAsia"/>
          <w:b/>
          <w:color w:val="000000"/>
          <w:sz w:val="44"/>
          <w:szCs w:val="4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711"/>
        <w:gridCol w:w="2711"/>
        <w:gridCol w:w="1460"/>
      </w:tblGrid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市（区）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试点县区数量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资金量（万元）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备注</w:t>
            </w: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宝鸡市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809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咸阳市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1500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渭南市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榆林市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1500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汉中市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安康市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1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商洛市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  <w:tr w:rsidR="00DA7BEE" w:rsidTr="00DA7BEE">
        <w:trPr>
          <w:trHeight w:val="6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合计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  <w:r>
              <w:rPr>
                <w:rFonts w:ascii="仿宋_GB2312" w:eastAsia="仿宋_GB2312" w:hAnsi="华文仿宋" w:cs="仿宋" w:hint="eastAsia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E" w:rsidRDefault="00DA7BEE">
            <w:pPr>
              <w:jc w:val="center"/>
              <w:rPr>
                <w:rFonts w:ascii="仿宋_GB2312" w:eastAsia="仿宋_GB2312" w:hAnsi="华文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7009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E" w:rsidRDefault="00DA7BEE">
            <w:pPr>
              <w:spacing w:line="600" w:lineRule="exact"/>
              <w:jc w:val="center"/>
              <w:rPr>
                <w:rFonts w:ascii="仿宋_GB2312" w:eastAsia="仿宋_GB2312" w:hAnsi="华文仿宋" w:cs="仿宋"/>
                <w:sz w:val="32"/>
                <w:szCs w:val="32"/>
              </w:rPr>
            </w:pPr>
          </w:p>
        </w:tc>
      </w:tr>
    </w:tbl>
    <w:p w:rsidR="00DA7BEE" w:rsidRDefault="00DA7BEE" w:rsidP="00DA7BEE">
      <w:pPr>
        <w:spacing w:line="600" w:lineRule="exact"/>
        <w:ind w:firstLineChars="200" w:firstLine="420"/>
        <w:rPr>
          <w:rFonts w:ascii="华文仿宋" w:eastAsia="华文仿宋" w:hAnsi="华文仿宋" w:hint="eastAsia"/>
          <w:color w:val="000000"/>
          <w:szCs w:val="24"/>
        </w:rPr>
      </w:pPr>
    </w:p>
    <w:p w:rsidR="008D7C81" w:rsidRDefault="008D7C81"/>
    <w:sectPr w:rsidR="008D7C81" w:rsidSect="008D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BEE"/>
    <w:rsid w:val="008D7C81"/>
    <w:rsid w:val="00DA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2019-11-25T09:21:00Z</dcterms:created>
  <dcterms:modified xsi:type="dcterms:W3CDTF">2019-11-25T09:21:00Z</dcterms:modified>
</cp:coreProperties>
</file>