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B19" w:rsidRDefault="00441B19" w:rsidP="00441B19">
      <w:pPr>
        <w:textAlignment w:val="center"/>
        <w:rPr>
          <w:rFonts w:ascii="黑体" w:eastAsia="黑体" w:hAnsi="黑体" w:cs="黑体"/>
          <w:color w:val="000000"/>
          <w:kern w:val="0"/>
          <w:szCs w:val="32"/>
        </w:rPr>
      </w:pPr>
      <w:r>
        <w:rPr>
          <w:rFonts w:ascii="黑体" w:eastAsia="黑体" w:hAnsi="黑体" w:cs="黑体" w:hint="eastAsia"/>
          <w:color w:val="000000"/>
          <w:kern w:val="0"/>
          <w:szCs w:val="32"/>
        </w:rPr>
        <w:t>附件1</w:t>
      </w:r>
    </w:p>
    <w:p w:rsidR="00441B19" w:rsidRDefault="00441B19" w:rsidP="00441B19">
      <w:pPr>
        <w:jc w:val="center"/>
        <w:rPr>
          <w:rFonts w:hint="eastAsia"/>
          <w:b/>
          <w:bCs/>
          <w:sz w:val="36"/>
        </w:rPr>
      </w:pPr>
    </w:p>
    <w:p w:rsidR="00441B19" w:rsidRDefault="00441B19" w:rsidP="00441B19">
      <w:pPr>
        <w:jc w:val="center"/>
        <w:rPr>
          <w:rFonts w:ascii="黑体" w:eastAsia="黑体" w:hAnsi="黑体"/>
          <w:bCs/>
          <w:sz w:val="44"/>
          <w:szCs w:val="44"/>
        </w:rPr>
      </w:pPr>
      <w:r>
        <w:rPr>
          <w:rFonts w:ascii="黑体" w:eastAsia="黑体" w:hAnsi="黑体" w:hint="eastAsia"/>
          <w:bCs/>
          <w:sz w:val="44"/>
          <w:szCs w:val="44"/>
        </w:rPr>
        <w:t>省级肥料登记申请企业考核表</w:t>
      </w:r>
    </w:p>
    <w:p w:rsidR="00441B19" w:rsidRDefault="00441B19" w:rsidP="00441B19">
      <w:pPr>
        <w:jc w:val="center"/>
        <w:rPr>
          <w:rFonts w:hint="eastAsia"/>
          <w:b/>
          <w:bCs/>
          <w:sz w:val="36"/>
        </w:rPr>
      </w:pPr>
    </w:p>
    <w:p w:rsidR="00441B19" w:rsidRDefault="00441B19" w:rsidP="00441B19">
      <w:pPr>
        <w:tabs>
          <w:tab w:val="left" w:pos="5580"/>
        </w:tabs>
        <w:spacing w:line="360" w:lineRule="auto"/>
        <w:jc w:val="left"/>
        <w:rPr>
          <w:rFonts w:ascii="仿宋_GB2312" w:eastAsia="仿宋_GB2312"/>
          <w:bCs/>
          <w:sz w:val="24"/>
        </w:rPr>
      </w:pPr>
      <w:r>
        <w:rPr>
          <w:rFonts w:ascii="仿宋_GB2312" w:eastAsia="仿宋_GB2312" w:hint="eastAsia"/>
          <w:bCs/>
          <w:sz w:val="24"/>
        </w:rPr>
        <w:t>企业名称：</w:t>
      </w:r>
      <w:r>
        <w:rPr>
          <w:rFonts w:ascii="仿宋_GB2312" w:eastAsia="仿宋_GB2312" w:hint="eastAsia"/>
          <w:bCs/>
          <w:sz w:val="24"/>
          <w:u w:val="single"/>
        </w:rPr>
        <w:t xml:space="preserve">                                                               </w:t>
      </w:r>
      <w:r>
        <w:rPr>
          <w:rFonts w:ascii="仿宋_GB2312" w:eastAsia="仿宋_GB2312" w:hint="eastAsia"/>
          <w:bCs/>
          <w:sz w:val="24"/>
        </w:rPr>
        <w:t xml:space="preserve"> </w:t>
      </w:r>
    </w:p>
    <w:p w:rsidR="00441B19" w:rsidRDefault="00441B19" w:rsidP="00441B19">
      <w:pPr>
        <w:tabs>
          <w:tab w:val="left" w:pos="5580"/>
        </w:tabs>
        <w:spacing w:line="360" w:lineRule="auto"/>
        <w:rPr>
          <w:rFonts w:ascii="仿宋_GB2312" w:eastAsia="仿宋_GB2312" w:hint="eastAsia"/>
          <w:bCs/>
          <w:sz w:val="24"/>
        </w:rPr>
      </w:pPr>
      <w:r>
        <w:rPr>
          <w:rFonts w:ascii="仿宋_GB2312" w:eastAsia="仿宋_GB2312" w:hint="eastAsia"/>
          <w:bCs/>
          <w:sz w:val="24"/>
        </w:rPr>
        <w:t>生产地址：</w:t>
      </w:r>
      <w:r>
        <w:rPr>
          <w:rFonts w:ascii="仿宋_GB2312" w:eastAsia="仿宋_GB2312" w:hint="eastAsia"/>
          <w:bCs/>
          <w:sz w:val="24"/>
          <w:u w:val="single"/>
        </w:rPr>
        <w:t xml:space="preserve">                                                               </w:t>
      </w:r>
      <w:r>
        <w:rPr>
          <w:rFonts w:ascii="仿宋_GB2312" w:eastAsia="仿宋_GB2312" w:hint="eastAsia"/>
          <w:bCs/>
          <w:sz w:val="24"/>
        </w:rPr>
        <w:t xml:space="preserve"> </w:t>
      </w:r>
    </w:p>
    <w:p w:rsidR="00441B19" w:rsidRDefault="00441B19" w:rsidP="00441B19">
      <w:pPr>
        <w:spacing w:line="360" w:lineRule="auto"/>
        <w:rPr>
          <w:rFonts w:ascii="仿宋_GB2312" w:eastAsia="仿宋_GB2312" w:hint="eastAsia"/>
          <w:bCs/>
          <w:sz w:val="24"/>
        </w:rPr>
      </w:pPr>
      <w:r>
        <w:rPr>
          <w:rFonts w:ascii="仿宋_GB2312" w:eastAsia="仿宋_GB2312" w:hint="eastAsia"/>
          <w:bCs/>
          <w:sz w:val="24"/>
        </w:rPr>
        <w:t>产品名称：</w:t>
      </w:r>
      <w:r>
        <w:rPr>
          <w:rFonts w:ascii="仿宋_GB2312" w:eastAsia="仿宋_GB2312" w:hint="eastAsia"/>
          <w:bCs/>
          <w:sz w:val="24"/>
          <w:u w:val="single"/>
        </w:rPr>
        <w:t xml:space="preserve">                                                               </w:t>
      </w:r>
      <w:r>
        <w:rPr>
          <w:rFonts w:ascii="仿宋_GB2312" w:eastAsia="仿宋_GB2312" w:hint="eastAsia"/>
          <w:bCs/>
          <w:sz w:val="24"/>
        </w:rPr>
        <w:t xml:space="preserve"> </w:t>
      </w:r>
    </w:p>
    <w:p w:rsidR="00441B19" w:rsidRDefault="00441B19" w:rsidP="00441B19">
      <w:pPr>
        <w:spacing w:line="360" w:lineRule="auto"/>
        <w:rPr>
          <w:rFonts w:ascii="仿宋_GB2312" w:eastAsia="仿宋_GB2312" w:hint="eastAsia"/>
          <w:bCs/>
          <w:sz w:val="24"/>
        </w:rPr>
      </w:pPr>
      <w:r>
        <w:rPr>
          <w:rFonts w:ascii="仿宋_GB2312" w:eastAsia="仿宋_GB2312" w:hint="eastAsia"/>
          <w:bCs/>
          <w:sz w:val="24"/>
        </w:rPr>
        <w:t>考核日期：</w:t>
      </w:r>
      <w:r>
        <w:rPr>
          <w:rFonts w:ascii="仿宋_GB2312" w:eastAsia="仿宋_GB2312" w:hint="eastAsia"/>
          <w:bCs/>
          <w:sz w:val="24"/>
          <w:u w:val="single"/>
        </w:rPr>
        <w:t xml:space="preserve">                                                               </w:t>
      </w:r>
      <w:r>
        <w:rPr>
          <w:rFonts w:ascii="仿宋_GB2312" w:eastAsia="仿宋_GB2312" w:hint="eastAsia"/>
          <w:bCs/>
          <w:sz w:val="24"/>
        </w:rPr>
        <w:t xml:space="preserve"> </w:t>
      </w:r>
    </w:p>
    <w:p w:rsidR="00441B19" w:rsidRDefault="00441B19" w:rsidP="00441B19">
      <w:pPr>
        <w:tabs>
          <w:tab w:val="left" w:pos="6090"/>
        </w:tabs>
        <w:spacing w:line="360" w:lineRule="auto"/>
        <w:rPr>
          <w:rFonts w:ascii="仿宋_GB2312" w:eastAsia="仿宋_GB2312" w:hint="eastAsia"/>
          <w:bCs/>
          <w:sz w:val="24"/>
        </w:rPr>
      </w:pPr>
      <w:r>
        <w:rPr>
          <w:rFonts w:ascii="仿宋_GB2312" w:eastAsia="仿宋_GB2312" w:hint="eastAsia"/>
          <w:bCs/>
          <w:sz w:val="24"/>
        </w:rPr>
        <w:t>考核人单位：</w:t>
      </w:r>
      <w:r>
        <w:rPr>
          <w:rFonts w:ascii="仿宋_GB2312" w:eastAsia="仿宋_GB2312" w:hint="eastAsia"/>
          <w:bCs/>
          <w:sz w:val="24"/>
          <w:u w:val="single"/>
        </w:rPr>
        <w:t xml:space="preserve">                                                             </w:t>
      </w:r>
      <w:r>
        <w:rPr>
          <w:rFonts w:ascii="仿宋_GB2312" w:eastAsia="仿宋_GB2312" w:hint="eastAsia"/>
          <w:bCs/>
          <w:sz w:val="24"/>
        </w:rPr>
        <w:t xml:space="preserve">     </w:t>
      </w:r>
    </w:p>
    <w:p w:rsidR="00441B19" w:rsidRDefault="00441B19" w:rsidP="00441B19">
      <w:pPr>
        <w:spacing w:line="360" w:lineRule="auto"/>
        <w:rPr>
          <w:rFonts w:ascii="仿宋_GB2312" w:eastAsia="仿宋_GB2312" w:hint="eastAsia"/>
          <w:bCs/>
          <w:sz w:val="24"/>
        </w:rPr>
      </w:pPr>
      <w:r>
        <w:rPr>
          <w:rFonts w:ascii="仿宋_GB2312" w:eastAsia="仿宋_GB2312" w:hint="eastAsia"/>
          <w:bCs/>
          <w:sz w:val="24"/>
        </w:rPr>
        <w:t>是否有专门的质量检验机构：是□   否□</w:t>
      </w:r>
    </w:p>
    <w:p w:rsidR="00441B19" w:rsidRDefault="00441B19" w:rsidP="00441B19">
      <w:pPr>
        <w:spacing w:line="360" w:lineRule="auto"/>
        <w:rPr>
          <w:rFonts w:ascii="仿宋_GB2312" w:eastAsia="仿宋_GB2312" w:hint="eastAsia"/>
          <w:bCs/>
          <w:sz w:val="24"/>
        </w:rPr>
      </w:pPr>
      <w:r>
        <w:rPr>
          <w:rFonts w:ascii="仿宋_GB2312" w:eastAsia="仿宋_GB2312" w:hint="eastAsia"/>
          <w:bCs/>
          <w:sz w:val="24"/>
        </w:rPr>
        <w:t>委托检验机构名称：</w:t>
      </w:r>
      <w:r>
        <w:rPr>
          <w:rFonts w:ascii="仿宋_GB2312" w:eastAsia="仿宋_GB2312" w:hint="eastAsia"/>
          <w:bCs/>
          <w:sz w:val="24"/>
          <w:u w:val="single"/>
        </w:rPr>
        <w:t xml:space="preserve">                                                       </w:t>
      </w:r>
      <w:r>
        <w:rPr>
          <w:rFonts w:ascii="仿宋_GB2312" w:eastAsia="仿宋_GB2312" w:hint="eastAsia"/>
          <w:bCs/>
          <w:sz w:val="24"/>
        </w:rPr>
        <w:t xml:space="preserve"> </w:t>
      </w:r>
    </w:p>
    <w:p w:rsidR="00441B19" w:rsidRDefault="00441B19" w:rsidP="00441B19">
      <w:pPr>
        <w:spacing w:line="360" w:lineRule="auto"/>
        <w:rPr>
          <w:rFonts w:ascii="仿宋_GB2312" w:eastAsia="仿宋_GB2312" w:hint="eastAsia"/>
          <w:bCs/>
          <w:sz w:val="24"/>
        </w:rPr>
      </w:pPr>
      <w:r>
        <w:rPr>
          <w:rFonts w:ascii="仿宋_GB2312" w:eastAsia="仿宋_GB2312" w:hint="eastAsia"/>
          <w:bCs/>
          <w:sz w:val="24"/>
        </w:rPr>
        <w:t>有机肥料生产原料类型：适用类原料□   评估类原料□   禁用类原料□</w:t>
      </w:r>
    </w:p>
    <w:p w:rsidR="00441B19" w:rsidRDefault="00441B19" w:rsidP="00441B19">
      <w:pPr>
        <w:tabs>
          <w:tab w:val="left" w:pos="6090"/>
        </w:tabs>
        <w:rPr>
          <w:rFonts w:hint="eastAsia"/>
          <w:b/>
          <w:bCs/>
          <w:sz w:val="24"/>
        </w:rPr>
      </w:pPr>
      <w:r>
        <w:rPr>
          <w:b/>
          <w:bCs/>
          <w:sz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5"/>
        <w:gridCol w:w="735"/>
        <w:gridCol w:w="3780"/>
        <w:gridCol w:w="735"/>
        <w:gridCol w:w="735"/>
        <w:gridCol w:w="1785"/>
      </w:tblGrid>
      <w:tr w:rsidR="00441B19" w:rsidTr="00441B19">
        <w:tc>
          <w:tcPr>
            <w:tcW w:w="1155" w:type="dxa"/>
            <w:tcBorders>
              <w:top w:val="single" w:sz="4" w:space="0" w:color="auto"/>
              <w:left w:val="single" w:sz="4" w:space="0" w:color="auto"/>
              <w:bottom w:val="single" w:sz="4" w:space="0" w:color="auto"/>
              <w:right w:val="single" w:sz="4" w:space="0" w:color="auto"/>
            </w:tcBorders>
          </w:tcPr>
          <w:p w:rsidR="00441B19" w:rsidRDefault="00441B19"/>
        </w:tc>
        <w:tc>
          <w:tcPr>
            <w:tcW w:w="735" w:type="dxa"/>
            <w:tcBorders>
              <w:top w:val="single" w:sz="4" w:space="0" w:color="auto"/>
              <w:left w:val="single" w:sz="4" w:space="0" w:color="auto"/>
              <w:bottom w:val="single" w:sz="4" w:space="0" w:color="auto"/>
              <w:right w:val="single" w:sz="4" w:space="0" w:color="auto"/>
            </w:tcBorders>
            <w:hideMark/>
          </w:tcPr>
          <w:p w:rsidR="00441B19" w:rsidRDefault="00441B19">
            <w:pPr>
              <w:jc w:val="center"/>
              <w:rPr>
                <w:rFonts w:ascii="黑体" w:eastAsia="黑体" w:hAnsi="黑体"/>
                <w:b/>
                <w:bCs/>
              </w:rPr>
            </w:pPr>
            <w:r>
              <w:rPr>
                <w:rFonts w:ascii="黑体" w:eastAsia="黑体" w:hAnsi="黑体" w:hint="eastAsia"/>
                <w:b/>
                <w:bCs/>
              </w:rPr>
              <w:t>序号</w:t>
            </w:r>
          </w:p>
        </w:tc>
        <w:tc>
          <w:tcPr>
            <w:tcW w:w="3780" w:type="dxa"/>
            <w:tcBorders>
              <w:top w:val="single" w:sz="4" w:space="0" w:color="auto"/>
              <w:left w:val="single" w:sz="4" w:space="0" w:color="auto"/>
              <w:bottom w:val="single" w:sz="4" w:space="0" w:color="auto"/>
              <w:right w:val="single" w:sz="4" w:space="0" w:color="auto"/>
            </w:tcBorders>
            <w:hideMark/>
          </w:tcPr>
          <w:p w:rsidR="00441B19" w:rsidRDefault="00441B19">
            <w:pPr>
              <w:jc w:val="center"/>
              <w:rPr>
                <w:rFonts w:ascii="黑体" w:eastAsia="黑体" w:hAnsi="黑体"/>
                <w:b/>
                <w:bCs/>
              </w:rPr>
            </w:pPr>
            <w:r>
              <w:rPr>
                <w:rFonts w:ascii="黑体" w:eastAsia="黑体" w:hAnsi="黑体" w:hint="eastAsia"/>
                <w:b/>
                <w:bCs/>
              </w:rPr>
              <w:t>考核内容</w:t>
            </w:r>
          </w:p>
        </w:tc>
        <w:tc>
          <w:tcPr>
            <w:tcW w:w="735" w:type="dxa"/>
            <w:tcBorders>
              <w:top w:val="single" w:sz="4" w:space="0" w:color="auto"/>
              <w:left w:val="single" w:sz="4" w:space="0" w:color="auto"/>
              <w:bottom w:val="single" w:sz="4" w:space="0" w:color="auto"/>
              <w:right w:val="single" w:sz="4" w:space="0" w:color="auto"/>
            </w:tcBorders>
            <w:hideMark/>
          </w:tcPr>
          <w:p w:rsidR="00441B19" w:rsidRDefault="00441B19">
            <w:pPr>
              <w:jc w:val="center"/>
              <w:rPr>
                <w:rFonts w:ascii="黑体" w:eastAsia="黑体" w:hAnsi="黑体"/>
                <w:b/>
                <w:bCs/>
              </w:rPr>
            </w:pPr>
            <w:r>
              <w:rPr>
                <w:rFonts w:ascii="黑体" w:eastAsia="黑体" w:hAnsi="黑体" w:hint="eastAsia"/>
                <w:b/>
                <w:bCs/>
              </w:rPr>
              <w:t>分数</w:t>
            </w:r>
          </w:p>
        </w:tc>
        <w:tc>
          <w:tcPr>
            <w:tcW w:w="735" w:type="dxa"/>
            <w:tcBorders>
              <w:top w:val="single" w:sz="4" w:space="0" w:color="auto"/>
              <w:left w:val="single" w:sz="4" w:space="0" w:color="auto"/>
              <w:bottom w:val="single" w:sz="4" w:space="0" w:color="auto"/>
              <w:right w:val="single" w:sz="4" w:space="0" w:color="auto"/>
            </w:tcBorders>
            <w:hideMark/>
          </w:tcPr>
          <w:p w:rsidR="00441B19" w:rsidRDefault="00441B19">
            <w:pPr>
              <w:jc w:val="center"/>
              <w:rPr>
                <w:rFonts w:ascii="黑体" w:eastAsia="黑体" w:hAnsi="黑体"/>
                <w:b/>
                <w:bCs/>
              </w:rPr>
            </w:pPr>
            <w:r>
              <w:rPr>
                <w:rFonts w:ascii="黑体" w:eastAsia="黑体" w:hAnsi="黑体" w:hint="eastAsia"/>
                <w:b/>
                <w:bCs/>
              </w:rPr>
              <w:t>得分</w:t>
            </w:r>
          </w:p>
        </w:tc>
        <w:tc>
          <w:tcPr>
            <w:tcW w:w="1785" w:type="dxa"/>
            <w:tcBorders>
              <w:top w:val="single" w:sz="4" w:space="0" w:color="auto"/>
              <w:left w:val="single" w:sz="4" w:space="0" w:color="auto"/>
              <w:bottom w:val="single" w:sz="4" w:space="0" w:color="auto"/>
              <w:right w:val="single" w:sz="4" w:space="0" w:color="auto"/>
            </w:tcBorders>
            <w:hideMark/>
          </w:tcPr>
          <w:p w:rsidR="00441B19" w:rsidRDefault="00441B19">
            <w:pPr>
              <w:jc w:val="center"/>
              <w:rPr>
                <w:rFonts w:ascii="黑体" w:eastAsia="黑体" w:hAnsi="黑体"/>
                <w:b/>
                <w:bCs/>
              </w:rPr>
            </w:pPr>
            <w:r>
              <w:rPr>
                <w:rFonts w:ascii="黑体" w:eastAsia="黑体" w:hAnsi="黑体" w:hint="eastAsia"/>
                <w:b/>
                <w:bCs/>
              </w:rPr>
              <w:t>备注</w:t>
            </w:r>
          </w:p>
        </w:tc>
      </w:tr>
      <w:tr w:rsidR="00441B19" w:rsidTr="00441B19">
        <w:trPr>
          <w:cantSplit/>
          <w:trHeight w:val="435"/>
        </w:trPr>
        <w:tc>
          <w:tcPr>
            <w:tcW w:w="1155" w:type="dxa"/>
            <w:vMerge w:val="restart"/>
            <w:tcBorders>
              <w:top w:val="single" w:sz="4" w:space="0" w:color="auto"/>
              <w:left w:val="single" w:sz="4" w:space="0" w:color="auto"/>
              <w:bottom w:val="single" w:sz="4" w:space="0" w:color="auto"/>
              <w:right w:val="single" w:sz="4" w:space="0" w:color="auto"/>
            </w:tcBorders>
            <w:hideMark/>
          </w:tcPr>
          <w:p w:rsidR="00441B19" w:rsidRDefault="00441B19">
            <w:pPr>
              <w:rPr>
                <w:rFonts w:ascii="仿宋_GB2312" w:eastAsia="仿宋_GB2312"/>
                <w:b/>
                <w:bCs/>
              </w:rPr>
            </w:pPr>
            <w:r>
              <w:rPr>
                <w:rFonts w:ascii="仿宋_GB2312" w:eastAsia="仿宋_GB2312" w:hint="eastAsia"/>
                <w:b/>
                <w:bCs/>
              </w:rPr>
              <w:t>质量管理</w:t>
            </w:r>
          </w:p>
        </w:tc>
        <w:tc>
          <w:tcPr>
            <w:tcW w:w="735"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bCs/>
              </w:rPr>
            </w:pPr>
            <w:r>
              <w:rPr>
                <w:rFonts w:ascii="仿宋_GB2312" w:eastAsia="仿宋_GB2312" w:hint="eastAsia"/>
                <w:bCs/>
              </w:rPr>
              <w:t>1</w:t>
            </w:r>
          </w:p>
        </w:tc>
        <w:tc>
          <w:tcPr>
            <w:tcW w:w="3780"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rPr>
            </w:pPr>
            <w:r>
              <w:rPr>
                <w:rFonts w:ascii="仿宋_GB2312" w:eastAsia="仿宋_GB2312" w:hint="eastAsia"/>
              </w:rPr>
              <w:t>组织机构设置合理，分工明确，职责清晰。</w:t>
            </w:r>
          </w:p>
        </w:tc>
        <w:tc>
          <w:tcPr>
            <w:tcW w:w="735"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bCs/>
              </w:rPr>
            </w:pPr>
            <w:r>
              <w:rPr>
                <w:rFonts w:ascii="仿宋_GB2312" w:eastAsia="仿宋_GB2312" w:hint="eastAsia"/>
                <w:bCs/>
              </w:rPr>
              <w:t>5</w:t>
            </w:r>
          </w:p>
        </w:tc>
        <w:tc>
          <w:tcPr>
            <w:tcW w:w="735" w:type="dxa"/>
            <w:tcBorders>
              <w:top w:val="single" w:sz="4" w:space="0" w:color="auto"/>
              <w:left w:val="single" w:sz="4" w:space="0" w:color="auto"/>
              <w:bottom w:val="single" w:sz="4" w:space="0" w:color="auto"/>
              <w:right w:val="single" w:sz="4" w:space="0" w:color="auto"/>
            </w:tcBorders>
          </w:tcPr>
          <w:p w:rsidR="00441B19" w:rsidRDefault="00441B19"/>
        </w:tc>
        <w:tc>
          <w:tcPr>
            <w:tcW w:w="1785" w:type="dxa"/>
            <w:tcBorders>
              <w:top w:val="single" w:sz="4" w:space="0" w:color="auto"/>
              <w:left w:val="single" w:sz="4" w:space="0" w:color="auto"/>
              <w:bottom w:val="single" w:sz="4" w:space="0" w:color="auto"/>
              <w:right w:val="single" w:sz="4" w:space="0" w:color="auto"/>
            </w:tcBorders>
          </w:tcPr>
          <w:p w:rsidR="00441B19" w:rsidRDefault="00441B19"/>
        </w:tc>
      </w:tr>
      <w:tr w:rsidR="00441B19" w:rsidTr="00441B19">
        <w:trPr>
          <w:cantSplit/>
        </w:trPr>
        <w:tc>
          <w:tcPr>
            <w:tcW w:w="8925" w:type="dxa"/>
            <w:vMerge/>
            <w:tcBorders>
              <w:top w:val="single" w:sz="4" w:space="0" w:color="auto"/>
              <w:left w:val="single" w:sz="4" w:space="0" w:color="auto"/>
              <w:bottom w:val="single" w:sz="4" w:space="0" w:color="auto"/>
              <w:right w:val="single" w:sz="4" w:space="0" w:color="auto"/>
            </w:tcBorders>
            <w:vAlign w:val="center"/>
            <w:hideMark/>
          </w:tcPr>
          <w:p w:rsidR="00441B19" w:rsidRDefault="00441B19">
            <w:pPr>
              <w:widowControl/>
              <w:jc w:val="left"/>
              <w:rPr>
                <w:rFonts w:ascii="仿宋_GB2312" w:eastAsia="仿宋_GB2312"/>
                <w:b/>
                <w:bCs/>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bCs/>
              </w:rPr>
            </w:pPr>
            <w:r>
              <w:rPr>
                <w:rFonts w:ascii="仿宋_GB2312" w:eastAsia="仿宋_GB2312" w:hint="eastAsia"/>
                <w:bCs/>
              </w:rPr>
              <w:t>2*</w:t>
            </w:r>
          </w:p>
        </w:tc>
        <w:tc>
          <w:tcPr>
            <w:tcW w:w="3780"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rPr>
            </w:pPr>
            <w:r>
              <w:rPr>
                <w:rFonts w:ascii="仿宋_GB2312" w:eastAsia="仿宋_GB2312" w:hint="eastAsia"/>
              </w:rPr>
              <w:t>有厂级领导主管质量，专人或专门机构负责质量管理。</w:t>
            </w:r>
          </w:p>
        </w:tc>
        <w:tc>
          <w:tcPr>
            <w:tcW w:w="735"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bCs/>
              </w:rPr>
            </w:pPr>
            <w:r>
              <w:rPr>
                <w:rFonts w:ascii="仿宋_GB2312" w:eastAsia="仿宋_GB2312" w:hint="eastAsia"/>
                <w:bCs/>
              </w:rPr>
              <w:t>5</w:t>
            </w:r>
          </w:p>
        </w:tc>
        <w:tc>
          <w:tcPr>
            <w:tcW w:w="735" w:type="dxa"/>
            <w:tcBorders>
              <w:top w:val="single" w:sz="4" w:space="0" w:color="auto"/>
              <w:left w:val="single" w:sz="4" w:space="0" w:color="auto"/>
              <w:bottom w:val="single" w:sz="4" w:space="0" w:color="auto"/>
              <w:right w:val="single" w:sz="4" w:space="0" w:color="auto"/>
            </w:tcBorders>
          </w:tcPr>
          <w:p w:rsidR="00441B19" w:rsidRDefault="00441B19"/>
        </w:tc>
        <w:tc>
          <w:tcPr>
            <w:tcW w:w="1785" w:type="dxa"/>
            <w:tcBorders>
              <w:top w:val="single" w:sz="4" w:space="0" w:color="auto"/>
              <w:left w:val="single" w:sz="4" w:space="0" w:color="auto"/>
              <w:bottom w:val="single" w:sz="4" w:space="0" w:color="auto"/>
              <w:right w:val="single" w:sz="4" w:space="0" w:color="auto"/>
            </w:tcBorders>
          </w:tcPr>
          <w:p w:rsidR="00441B19" w:rsidRDefault="00441B19"/>
        </w:tc>
      </w:tr>
      <w:tr w:rsidR="00441B19" w:rsidTr="00441B19">
        <w:trPr>
          <w:cantSplit/>
          <w:trHeight w:val="419"/>
        </w:trPr>
        <w:tc>
          <w:tcPr>
            <w:tcW w:w="8925" w:type="dxa"/>
            <w:vMerge/>
            <w:tcBorders>
              <w:top w:val="single" w:sz="4" w:space="0" w:color="auto"/>
              <w:left w:val="single" w:sz="4" w:space="0" w:color="auto"/>
              <w:bottom w:val="single" w:sz="4" w:space="0" w:color="auto"/>
              <w:right w:val="single" w:sz="4" w:space="0" w:color="auto"/>
            </w:tcBorders>
            <w:vAlign w:val="center"/>
            <w:hideMark/>
          </w:tcPr>
          <w:p w:rsidR="00441B19" w:rsidRDefault="00441B19">
            <w:pPr>
              <w:widowControl/>
              <w:jc w:val="left"/>
              <w:rPr>
                <w:rFonts w:ascii="仿宋_GB2312" w:eastAsia="仿宋_GB2312"/>
                <w:b/>
                <w:bCs/>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bCs/>
              </w:rPr>
            </w:pPr>
            <w:r>
              <w:rPr>
                <w:rFonts w:ascii="仿宋_GB2312" w:eastAsia="仿宋_GB2312" w:hint="eastAsia"/>
                <w:bCs/>
              </w:rPr>
              <w:t>3</w:t>
            </w:r>
          </w:p>
        </w:tc>
        <w:tc>
          <w:tcPr>
            <w:tcW w:w="3780"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rPr>
            </w:pPr>
            <w:r>
              <w:rPr>
                <w:rFonts w:ascii="仿宋_GB2312" w:eastAsia="仿宋_GB2312" w:hint="eastAsia"/>
              </w:rPr>
              <w:t>有明确的质量方针、目标，并在实际工作中贯彻执行。</w:t>
            </w:r>
          </w:p>
        </w:tc>
        <w:tc>
          <w:tcPr>
            <w:tcW w:w="735"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bCs/>
              </w:rPr>
            </w:pPr>
            <w:r>
              <w:rPr>
                <w:rFonts w:ascii="仿宋_GB2312" w:eastAsia="仿宋_GB2312" w:hint="eastAsia"/>
                <w:bCs/>
              </w:rPr>
              <w:t>5</w:t>
            </w:r>
          </w:p>
        </w:tc>
        <w:tc>
          <w:tcPr>
            <w:tcW w:w="735" w:type="dxa"/>
            <w:tcBorders>
              <w:top w:val="single" w:sz="4" w:space="0" w:color="auto"/>
              <w:left w:val="single" w:sz="4" w:space="0" w:color="auto"/>
              <w:bottom w:val="single" w:sz="4" w:space="0" w:color="auto"/>
              <w:right w:val="single" w:sz="4" w:space="0" w:color="auto"/>
            </w:tcBorders>
          </w:tcPr>
          <w:p w:rsidR="00441B19" w:rsidRDefault="00441B19"/>
        </w:tc>
        <w:tc>
          <w:tcPr>
            <w:tcW w:w="1785" w:type="dxa"/>
            <w:tcBorders>
              <w:top w:val="single" w:sz="4" w:space="0" w:color="auto"/>
              <w:left w:val="single" w:sz="4" w:space="0" w:color="auto"/>
              <w:bottom w:val="single" w:sz="4" w:space="0" w:color="auto"/>
              <w:right w:val="single" w:sz="4" w:space="0" w:color="auto"/>
            </w:tcBorders>
          </w:tcPr>
          <w:p w:rsidR="00441B19" w:rsidRDefault="00441B19"/>
        </w:tc>
      </w:tr>
      <w:tr w:rsidR="00441B19" w:rsidTr="00441B19">
        <w:trPr>
          <w:cantSplit/>
        </w:trPr>
        <w:tc>
          <w:tcPr>
            <w:tcW w:w="1155" w:type="dxa"/>
            <w:vMerge w:val="restart"/>
            <w:tcBorders>
              <w:top w:val="single" w:sz="4" w:space="0" w:color="auto"/>
              <w:left w:val="single" w:sz="4" w:space="0" w:color="auto"/>
              <w:bottom w:val="single" w:sz="4" w:space="0" w:color="auto"/>
              <w:right w:val="single" w:sz="4" w:space="0" w:color="auto"/>
            </w:tcBorders>
            <w:hideMark/>
          </w:tcPr>
          <w:p w:rsidR="00441B19" w:rsidRDefault="00441B19">
            <w:pPr>
              <w:rPr>
                <w:rFonts w:ascii="仿宋_GB2312" w:eastAsia="仿宋_GB2312"/>
                <w:b/>
                <w:bCs/>
              </w:rPr>
            </w:pPr>
            <w:r>
              <w:rPr>
                <w:rFonts w:ascii="仿宋_GB2312" w:eastAsia="仿宋_GB2312" w:hint="eastAsia"/>
                <w:b/>
                <w:bCs/>
              </w:rPr>
              <w:t>生产条件</w:t>
            </w:r>
          </w:p>
        </w:tc>
        <w:tc>
          <w:tcPr>
            <w:tcW w:w="735"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bCs/>
              </w:rPr>
            </w:pPr>
            <w:r>
              <w:rPr>
                <w:rFonts w:ascii="仿宋_GB2312" w:eastAsia="仿宋_GB2312" w:hint="eastAsia"/>
                <w:bCs/>
              </w:rPr>
              <w:t>4*</w:t>
            </w:r>
          </w:p>
        </w:tc>
        <w:tc>
          <w:tcPr>
            <w:tcW w:w="3780"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rPr>
            </w:pPr>
            <w:r>
              <w:rPr>
                <w:rFonts w:ascii="仿宋_GB2312" w:eastAsia="仿宋_GB2312" w:hint="eastAsia"/>
              </w:rPr>
              <w:t>有满足生产需要的厂房及车间，设施符合条件要求；原料、辅料与申请资料相符。</w:t>
            </w:r>
          </w:p>
        </w:tc>
        <w:tc>
          <w:tcPr>
            <w:tcW w:w="735"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bCs/>
              </w:rPr>
            </w:pPr>
            <w:r>
              <w:rPr>
                <w:rFonts w:ascii="仿宋_GB2312" w:eastAsia="仿宋_GB2312" w:hint="eastAsia"/>
                <w:bCs/>
              </w:rPr>
              <w:t>5</w:t>
            </w:r>
          </w:p>
        </w:tc>
        <w:tc>
          <w:tcPr>
            <w:tcW w:w="735" w:type="dxa"/>
            <w:tcBorders>
              <w:top w:val="single" w:sz="4" w:space="0" w:color="auto"/>
              <w:left w:val="single" w:sz="4" w:space="0" w:color="auto"/>
              <w:bottom w:val="single" w:sz="4" w:space="0" w:color="auto"/>
              <w:right w:val="single" w:sz="4" w:space="0" w:color="auto"/>
            </w:tcBorders>
          </w:tcPr>
          <w:p w:rsidR="00441B19" w:rsidRDefault="00441B19"/>
        </w:tc>
        <w:tc>
          <w:tcPr>
            <w:tcW w:w="1785" w:type="dxa"/>
            <w:tcBorders>
              <w:top w:val="single" w:sz="4" w:space="0" w:color="auto"/>
              <w:left w:val="single" w:sz="4" w:space="0" w:color="auto"/>
              <w:bottom w:val="single" w:sz="4" w:space="0" w:color="auto"/>
              <w:right w:val="single" w:sz="4" w:space="0" w:color="auto"/>
            </w:tcBorders>
          </w:tcPr>
          <w:p w:rsidR="00441B19" w:rsidRDefault="00441B19"/>
        </w:tc>
      </w:tr>
      <w:tr w:rsidR="00441B19" w:rsidTr="00441B19">
        <w:trPr>
          <w:cantSplit/>
        </w:trPr>
        <w:tc>
          <w:tcPr>
            <w:tcW w:w="8925" w:type="dxa"/>
            <w:vMerge/>
            <w:tcBorders>
              <w:top w:val="single" w:sz="4" w:space="0" w:color="auto"/>
              <w:left w:val="single" w:sz="4" w:space="0" w:color="auto"/>
              <w:bottom w:val="single" w:sz="4" w:space="0" w:color="auto"/>
              <w:right w:val="single" w:sz="4" w:space="0" w:color="auto"/>
            </w:tcBorders>
            <w:vAlign w:val="center"/>
            <w:hideMark/>
          </w:tcPr>
          <w:p w:rsidR="00441B19" w:rsidRDefault="00441B19">
            <w:pPr>
              <w:widowControl/>
              <w:jc w:val="left"/>
              <w:rPr>
                <w:rFonts w:ascii="仿宋_GB2312" w:eastAsia="仿宋_GB2312"/>
                <w:b/>
                <w:bCs/>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bCs/>
              </w:rPr>
            </w:pPr>
            <w:r>
              <w:rPr>
                <w:rFonts w:ascii="仿宋_GB2312" w:eastAsia="仿宋_GB2312" w:hint="eastAsia"/>
                <w:bCs/>
              </w:rPr>
              <w:t>5*</w:t>
            </w:r>
          </w:p>
        </w:tc>
        <w:tc>
          <w:tcPr>
            <w:tcW w:w="3780"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rPr>
            </w:pPr>
            <w:r>
              <w:rPr>
                <w:rFonts w:ascii="仿宋_GB2312" w:eastAsia="仿宋_GB2312" w:hint="eastAsia"/>
              </w:rPr>
              <w:t>有与生产规模相适应的原料库及成品库，库房设施符合要求。</w:t>
            </w:r>
          </w:p>
        </w:tc>
        <w:tc>
          <w:tcPr>
            <w:tcW w:w="735"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bCs/>
              </w:rPr>
            </w:pPr>
            <w:r>
              <w:rPr>
                <w:rFonts w:ascii="仿宋_GB2312" w:eastAsia="仿宋_GB2312" w:hint="eastAsia"/>
                <w:bCs/>
              </w:rPr>
              <w:t>5</w:t>
            </w:r>
          </w:p>
        </w:tc>
        <w:tc>
          <w:tcPr>
            <w:tcW w:w="735" w:type="dxa"/>
            <w:tcBorders>
              <w:top w:val="single" w:sz="4" w:space="0" w:color="auto"/>
              <w:left w:val="single" w:sz="4" w:space="0" w:color="auto"/>
              <w:bottom w:val="single" w:sz="4" w:space="0" w:color="auto"/>
              <w:right w:val="single" w:sz="4" w:space="0" w:color="auto"/>
            </w:tcBorders>
          </w:tcPr>
          <w:p w:rsidR="00441B19" w:rsidRDefault="00441B19"/>
        </w:tc>
        <w:tc>
          <w:tcPr>
            <w:tcW w:w="1785" w:type="dxa"/>
            <w:tcBorders>
              <w:top w:val="single" w:sz="4" w:space="0" w:color="auto"/>
              <w:left w:val="single" w:sz="4" w:space="0" w:color="auto"/>
              <w:bottom w:val="single" w:sz="4" w:space="0" w:color="auto"/>
              <w:right w:val="single" w:sz="4" w:space="0" w:color="auto"/>
            </w:tcBorders>
          </w:tcPr>
          <w:p w:rsidR="00441B19" w:rsidRDefault="00441B19"/>
        </w:tc>
      </w:tr>
      <w:tr w:rsidR="00441B19" w:rsidTr="00441B19">
        <w:trPr>
          <w:cantSplit/>
        </w:trPr>
        <w:tc>
          <w:tcPr>
            <w:tcW w:w="8925" w:type="dxa"/>
            <w:vMerge/>
            <w:tcBorders>
              <w:top w:val="single" w:sz="4" w:space="0" w:color="auto"/>
              <w:left w:val="single" w:sz="4" w:space="0" w:color="auto"/>
              <w:bottom w:val="single" w:sz="4" w:space="0" w:color="auto"/>
              <w:right w:val="single" w:sz="4" w:space="0" w:color="auto"/>
            </w:tcBorders>
            <w:vAlign w:val="center"/>
            <w:hideMark/>
          </w:tcPr>
          <w:p w:rsidR="00441B19" w:rsidRDefault="00441B19">
            <w:pPr>
              <w:widowControl/>
              <w:jc w:val="left"/>
              <w:rPr>
                <w:rFonts w:ascii="仿宋_GB2312" w:eastAsia="仿宋_GB2312"/>
                <w:b/>
                <w:bCs/>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bCs/>
              </w:rPr>
            </w:pPr>
            <w:r>
              <w:rPr>
                <w:rFonts w:ascii="仿宋_GB2312" w:eastAsia="仿宋_GB2312" w:hint="eastAsia"/>
                <w:bCs/>
              </w:rPr>
              <w:t>6</w:t>
            </w:r>
          </w:p>
        </w:tc>
        <w:tc>
          <w:tcPr>
            <w:tcW w:w="3780"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rPr>
            </w:pPr>
            <w:r>
              <w:rPr>
                <w:rFonts w:ascii="仿宋_GB2312" w:eastAsia="仿宋_GB2312" w:hint="eastAsia"/>
              </w:rPr>
              <w:t>有生产工艺流程图，生产工序有操作规程，并能按操作规程组织生产；工艺流程与申请资料相符。</w:t>
            </w:r>
          </w:p>
        </w:tc>
        <w:tc>
          <w:tcPr>
            <w:tcW w:w="735"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bCs/>
              </w:rPr>
            </w:pPr>
            <w:r>
              <w:rPr>
                <w:rFonts w:ascii="仿宋_GB2312" w:eastAsia="仿宋_GB2312" w:hint="eastAsia"/>
                <w:bCs/>
              </w:rPr>
              <w:t>5</w:t>
            </w:r>
          </w:p>
        </w:tc>
        <w:tc>
          <w:tcPr>
            <w:tcW w:w="735" w:type="dxa"/>
            <w:tcBorders>
              <w:top w:val="single" w:sz="4" w:space="0" w:color="auto"/>
              <w:left w:val="single" w:sz="4" w:space="0" w:color="auto"/>
              <w:bottom w:val="single" w:sz="4" w:space="0" w:color="auto"/>
              <w:right w:val="single" w:sz="4" w:space="0" w:color="auto"/>
            </w:tcBorders>
          </w:tcPr>
          <w:p w:rsidR="00441B19" w:rsidRDefault="00441B19"/>
        </w:tc>
        <w:tc>
          <w:tcPr>
            <w:tcW w:w="1785" w:type="dxa"/>
            <w:tcBorders>
              <w:top w:val="single" w:sz="4" w:space="0" w:color="auto"/>
              <w:left w:val="single" w:sz="4" w:space="0" w:color="auto"/>
              <w:bottom w:val="single" w:sz="4" w:space="0" w:color="auto"/>
              <w:right w:val="single" w:sz="4" w:space="0" w:color="auto"/>
            </w:tcBorders>
          </w:tcPr>
          <w:p w:rsidR="00441B19" w:rsidRDefault="00441B19"/>
        </w:tc>
      </w:tr>
      <w:tr w:rsidR="00441B19" w:rsidTr="00441B19">
        <w:trPr>
          <w:cantSplit/>
          <w:trHeight w:val="451"/>
        </w:trPr>
        <w:tc>
          <w:tcPr>
            <w:tcW w:w="8925" w:type="dxa"/>
            <w:vMerge/>
            <w:tcBorders>
              <w:top w:val="single" w:sz="4" w:space="0" w:color="auto"/>
              <w:left w:val="single" w:sz="4" w:space="0" w:color="auto"/>
              <w:bottom w:val="single" w:sz="4" w:space="0" w:color="auto"/>
              <w:right w:val="single" w:sz="4" w:space="0" w:color="auto"/>
            </w:tcBorders>
            <w:vAlign w:val="center"/>
            <w:hideMark/>
          </w:tcPr>
          <w:p w:rsidR="00441B19" w:rsidRDefault="00441B19">
            <w:pPr>
              <w:widowControl/>
              <w:jc w:val="left"/>
              <w:rPr>
                <w:rFonts w:ascii="仿宋_GB2312" w:eastAsia="仿宋_GB2312"/>
                <w:b/>
                <w:bCs/>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bCs/>
              </w:rPr>
            </w:pPr>
            <w:r>
              <w:rPr>
                <w:rFonts w:ascii="仿宋_GB2312" w:eastAsia="仿宋_GB2312" w:hint="eastAsia"/>
                <w:bCs/>
              </w:rPr>
              <w:t>7</w:t>
            </w:r>
          </w:p>
        </w:tc>
        <w:tc>
          <w:tcPr>
            <w:tcW w:w="3780"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rPr>
            </w:pPr>
            <w:r>
              <w:rPr>
                <w:rFonts w:ascii="仿宋_GB2312" w:eastAsia="仿宋_GB2312" w:hint="eastAsia"/>
              </w:rPr>
              <w:t>主要生产设备的类型和数量能满足生产工艺的要求。</w:t>
            </w:r>
          </w:p>
        </w:tc>
        <w:tc>
          <w:tcPr>
            <w:tcW w:w="735"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bCs/>
              </w:rPr>
            </w:pPr>
            <w:r>
              <w:rPr>
                <w:rFonts w:ascii="仿宋_GB2312" w:eastAsia="仿宋_GB2312" w:hint="eastAsia"/>
                <w:bCs/>
              </w:rPr>
              <w:t>5</w:t>
            </w:r>
          </w:p>
        </w:tc>
        <w:tc>
          <w:tcPr>
            <w:tcW w:w="735" w:type="dxa"/>
            <w:tcBorders>
              <w:top w:val="single" w:sz="4" w:space="0" w:color="auto"/>
              <w:left w:val="single" w:sz="4" w:space="0" w:color="auto"/>
              <w:bottom w:val="single" w:sz="4" w:space="0" w:color="auto"/>
              <w:right w:val="single" w:sz="4" w:space="0" w:color="auto"/>
            </w:tcBorders>
          </w:tcPr>
          <w:p w:rsidR="00441B19" w:rsidRDefault="00441B19"/>
        </w:tc>
        <w:tc>
          <w:tcPr>
            <w:tcW w:w="1785" w:type="dxa"/>
            <w:tcBorders>
              <w:top w:val="single" w:sz="4" w:space="0" w:color="auto"/>
              <w:left w:val="single" w:sz="4" w:space="0" w:color="auto"/>
              <w:bottom w:val="single" w:sz="4" w:space="0" w:color="auto"/>
              <w:right w:val="single" w:sz="4" w:space="0" w:color="auto"/>
            </w:tcBorders>
          </w:tcPr>
          <w:p w:rsidR="00441B19" w:rsidRDefault="00441B19"/>
        </w:tc>
      </w:tr>
      <w:tr w:rsidR="00441B19" w:rsidTr="00441B19">
        <w:trPr>
          <w:cantSplit/>
        </w:trPr>
        <w:tc>
          <w:tcPr>
            <w:tcW w:w="1155" w:type="dxa"/>
            <w:vMerge w:val="restart"/>
            <w:tcBorders>
              <w:top w:val="single" w:sz="4" w:space="0" w:color="auto"/>
              <w:left w:val="single" w:sz="4" w:space="0" w:color="auto"/>
              <w:bottom w:val="single" w:sz="4" w:space="0" w:color="auto"/>
              <w:right w:val="single" w:sz="4" w:space="0" w:color="auto"/>
            </w:tcBorders>
          </w:tcPr>
          <w:p w:rsidR="00441B19" w:rsidRDefault="00441B19">
            <w:pPr>
              <w:rPr>
                <w:rFonts w:ascii="仿宋_GB2312" w:eastAsia="仿宋_GB2312"/>
                <w:b/>
                <w:bCs/>
              </w:rPr>
            </w:pPr>
            <w:r>
              <w:rPr>
                <w:rFonts w:ascii="仿宋_GB2312" w:eastAsia="仿宋_GB2312" w:hint="eastAsia"/>
                <w:b/>
                <w:bCs/>
              </w:rPr>
              <w:t>质量检验</w:t>
            </w:r>
          </w:p>
          <w:p w:rsidR="00441B19" w:rsidRDefault="00441B19">
            <w:pPr>
              <w:rPr>
                <w:rFonts w:ascii="仿宋_GB2312" w:eastAsia="仿宋_GB2312"/>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bCs/>
              </w:rPr>
            </w:pPr>
            <w:r>
              <w:rPr>
                <w:rFonts w:ascii="仿宋_GB2312" w:eastAsia="仿宋_GB2312" w:hint="eastAsia"/>
                <w:bCs/>
              </w:rPr>
              <w:t>8*</w:t>
            </w:r>
          </w:p>
        </w:tc>
        <w:tc>
          <w:tcPr>
            <w:tcW w:w="3780"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rPr>
            </w:pPr>
            <w:r>
              <w:rPr>
                <w:rFonts w:ascii="仿宋_GB2312" w:eastAsia="仿宋_GB2312" w:hint="eastAsia"/>
              </w:rPr>
              <w:t>有专门的质量检验机构，场所固定，面积和房间满足需要。</w:t>
            </w:r>
          </w:p>
        </w:tc>
        <w:tc>
          <w:tcPr>
            <w:tcW w:w="735"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bCs/>
              </w:rPr>
            </w:pPr>
            <w:r>
              <w:rPr>
                <w:rFonts w:ascii="仿宋_GB2312" w:eastAsia="仿宋_GB2312" w:hint="eastAsia"/>
                <w:bCs/>
              </w:rPr>
              <w:t>5</w:t>
            </w:r>
          </w:p>
        </w:tc>
        <w:tc>
          <w:tcPr>
            <w:tcW w:w="735" w:type="dxa"/>
            <w:tcBorders>
              <w:top w:val="single" w:sz="4" w:space="0" w:color="auto"/>
              <w:left w:val="single" w:sz="4" w:space="0" w:color="auto"/>
              <w:bottom w:val="single" w:sz="4" w:space="0" w:color="auto"/>
              <w:right w:val="single" w:sz="4" w:space="0" w:color="auto"/>
            </w:tcBorders>
          </w:tcPr>
          <w:p w:rsidR="00441B19" w:rsidRDefault="00441B19"/>
        </w:tc>
        <w:tc>
          <w:tcPr>
            <w:tcW w:w="1785" w:type="dxa"/>
            <w:tcBorders>
              <w:top w:val="single" w:sz="4" w:space="0" w:color="auto"/>
              <w:left w:val="single" w:sz="4" w:space="0" w:color="auto"/>
              <w:bottom w:val="single" w:sz="4" w:space="0" w:color="auto"/>
              <w:right w:val="single" w:sz="4" w:space="0" w:color="auto"/>
            </w:tcBorders>
          </w:tcPr>
          <w:p w:rsidR="00441B19" w:rsidRDefault="00441B19"/>
        </w:tc>
      </w:tr>
      <w:tr w:rsidR="00441B19" w:rsidTr="00441B19">
        <w:trPr>
          <w:cantSplit/>
        </w:trPr>
        <w:tc>
          <w:tcPr>
            <w:tcW w:w="8925" w:type="dxa"/>
            <w:vMerge/>
            <w:tcBorders>
              <w:top w:val="single" w:sz="4" w:space="0" w:color="auto"/>
              <w:left w:val="single" w:sz="4" w:space="0" w:color="auto"/>
              <w:bottom w:val="single" w:sz="4" w:space="0" w:color="auto"/>
              <w:right w:val="single" w:sz="4" w:space="0" w:color="auto"/>
            </w:tcBorders>
            <w:vAlign w:val="center"/>
            <w:hideMark/>
          </w:tcPr>
          <w:p w:rsidR="00441B19" w:rsidRDefault="00441B19">
            <w:pPr>
              <w:widowControl/>
              <w:jc w:val="left"/>
              <w:rPr>
                <w:rFonts w:ascii="仿宋_GB2312" w:eastAsia="仿宋_GB2312"/>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bCs/>
              </w:rPr>
            </w:pPr>
            <w:r>
              <w:rPr>
                <w:rFonts w:ascii="仿宋_GB2312" w:eastAsia="仿宋_GB2312" w:hint="eastAsia"/>
                <w:bCs/>
              </w:rPr>
              <w:t>9*</w:t>
            </w:r>
          </w:p>
        </w:tc>
        <w:tc>
          <w:tcPr>
            <w:tcW w:w="3780"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rPr>
            </w:pPr>
            <w:r>
              <w:rPr>
                <w:rFonts w:ascii="仿宋_GB2312" w:eastAsia="仿宋_GB2312" w:hint="eastAsia"/>
              </w:rPr>
              <w:t>有专职的检验人员，检验人员应持证上岗。</w:t>
            </w:r>
          </w:p>
        </w:tc>
        <w:tc>
          <w:tcPr>
            <w:tcW w:w="735"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bCs/>
              </w:rPr>
            </w:pPr>
            <w:r>
              <w:rPr>
                <w:rFonts w:ascii="仿宋_GB2312" w:eastAsia="仿宋_GB2312" w:hint="eastAsia"/>
                <w:bCs/>
              </w:rPr>
              <w:t>5</w:t>
            </w:r>
          </w:p>
        </w:tc>
        <w:tc>
          <w:tcPr>
            <w:tcW w:w="735" w:type="dxa"/>
            <w:tcBorders>
              <w:top w:val="single" w:sz="4" w:space="0" w:color="auto"/>
              <w:left w:val="single" w:sz="4" w:space="0" w:color="auto"/>
              <w:bottom w:val="single" w:sz="4" w:space="0" w:color="auto"/>
              <w:right w:val="single" w:sz="4" w:space="0" w:color="auto"/>
            </w:tcBorders>
          </w:tcPr>
          <w:p w:rsidR="00441B19" w:rsidRDefault="00441B19"/>
        </w:tc>
        <w:tc>
          <w:tcPr>
            <w:tcW w:w="1785" w:type="dxa"/>
            <w:tcBorders>
              <w:top w:val="single" w:sz="4" w:space="0" w:color="auto"/>
              <w:left w:val="single" w:sz="4" w:space="0" w:color="auto"/>
              <w:bottom w:val="single" w:sz="4" w:space="0" w:color="auto"/>
              <w:right w:val="single" w:sz="4" w:space="0" w:color="auto"/>
            </w:tcBorders>
          </w:tcPr>
          <w:p w:rsidR="00441B19" w:rsidRDefault="00441B19"/>
        </w:tc>
      </w:tr>
      <w:tr w:rsidR="00441B19" w:rsidTr="00441B19">
        <w:trPr>
          <w:cantSplit/>
        </w:trPr>
        <w:tc>
          <w:tcPr>
            <w:tcW w:w="8925" w:type="dxa"/>
            <w:vMerge/>
            <w:tcBorders>
              <w:top w:val="single" w:sz="4" w:space="0" w:color="auto"/>
              <w:left w:val="single" w:sz="4" w:space="0" w:color="auto"/>
              <w:bottom w:val="single" w:sz="4" w:space="0" w:color="auto"/>
              <w:right w:val="single" w:sz="4" w:space="0" w:color="auto"/>
            </w:tcBorders>
            <w:vAlign w:val="center"/>
            <w:hideMark/>
          </w:tcPr>
          <w:p w:rsidR="00441B19" w:rsidRDefault="00441B19">
            <w:pPr>
              <w:widowControl/>
              <w:jc w:val="left"/>
              <w:rPr>
                <w:rFonts w:ascii="仿宋_GB2312" w:eastAsia="仿宋_GB2312"/>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bCs/>
              </w:rPr>
            </w:pPr>
            <w:r>
              <w:rPr>
                <w:rFonts w:ascii="仿宋_GB2312" w:eastAsia="仿宋_GB2312" w:hint="eastAsia"/>
                <w:bCs/>
              </w:rPr>
              <w:t>10*</w:t>
            </w:r>
          </w:p>
        </w:tc>
        <w:tc>
          <w:tcPr>
            <w:tcW w:w="3780"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rPr>
            </w:pPr>
            <w:r>
              <w:rPr>
                <w:rFonts w:ascii="仿宋_GB2312" w:eastAsia="仿宋_GB2312" w:hint="eastAsia"/>
              </w:rPr>
              <w:t>有现行的成品检验标准。</w:t>
            </w:r>
          </w:p>
        </w:tc>
        <w:tc>
          <w:tcPr>
            <w:tcW w:w="735"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bCs/>
              </w:rPr>
            </w:pPr>
            <w:r>
              <w:rPr>
                <w:rFonts w:ascii="仿宋_GB2312" w:eastAsia="仿宋_GB2312" w:hint="eastAsia"/>
                <w:bCs/>
              </w:rPr>
              <w:t>5</w:t>
            </w:r>
          </w:p>
        </w:tc>
        <w:tc>
          <w:tcPr>
            <w:tcW w:w="735" w:type="dxa"/>
            <w:tcBorders>
              <w:top w:val="single" w:sz="4" w:space="0" w:color="auto"/>
              <w:left w:val="single" w:sz="4" w:space="0" w:color="auto"/>
              <w:bottom w:val="single" w:sz="4" w:space="0" w:color="auto"/>
              <w:right w:val="single" w:sz="4" w:space="0" w:color="auto"/>
            </w:tcBorders>
          </w:tcPr>
          <w:p w:rsidR="00441B19" w:rsidRDefault="00441B19"/>
        </w:tc>
        <w:tc>
          <w:tcPr>
            <w:tcW w:w="1785" w:type="dxa"/>
            <w:tcBorders>
              <w:top w:val="single" w:sz="4" w:space="0" w:color="auto"/>
              <w:left w:val="single" w:sz="4" w:space="0" w:color="auto"/>
              <w:bottom w:val="single" w:sz="4" w:space="0" w:color="auto"/>
              <w:right w:val="single" w:sz="4" w:space="0" w:color="auto"/>
            </w:tcBorders>
          </w:tcPr>
          <w:p w:rsidR="00441B19" w:rsidRDefault="00441B19"/>
        </w:tc>
      </w:tr>
      <w:tr w:rsidR="00441B19" w:rsidTr="00441B19">
        <w:trPr>
          <w:cantSplit/>
        </w:trPr>
        <w:tc>
          <w:tcPr>
            <w:tcW w:w="8925" w:type="dxa"/>
            <w:vMerge/>
            <w:tcBorders>
              <w:top w:val="single" w:sz="4" w:space="0" w:color="auto"/>
              <w:left w:val="single" w:sz="4" w:space="0" w:color="auto"/>
              <w:bottom w:val="single" w:sz="4" w:space="0" w:color="auto"/>
              <w:right w:val="single" w:sz="4" w:space="0" w:color="auto"/>
            </w:tcBorders>
            <w:vAlign w:val="center"/>
            <w:hideMark/>
          </w:tcPr>
          <w:p w:rsidR="00441B19" w:rsidRDefault="00441B19">
            <w:pPr>
              <w:widowControl/>
              <w:jc w:val="left"/>
              <w:rPr>
                <w:rFonts w:ascii="仿宋_GB2312" w:eastAsia="仿宋_GB2312"/>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bCs/>
              </w:rPr>
            </w:pPr>
            <w:r>
              <w:rPr>
                <w:rFonts w:ascii="仿宋_GB2312" w:eastAsia="仿宋_GB2312" w:hint="eastAsia"/>
                <w:bCs/>
              </w:rPr>
              <w:t>11</w:t>
            </w:r>
          </w:p>
        </w:tc>
        <w:tc>
          <w:tcPr>
            <w:tcW w:w="3780"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rPr>
            </w:pPr>
            <w:r>
              <w:rPr>
                <w:rFonts w:ascii="仿宋_GB2312" w:eastAsia="仿宋_GB2312" w:hint="eastAsia"/>
              </w:rPr>
              <w:t>对每批原材料和成品进行检验，并有记录。</w:t>
            </w:r>
          </w:p>
        </w:tc>
        <w:tc>
          <w:tcPr>
            <w:tcW w:w="735"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bCs/>
              </w:rPr>
            </w:pPr>
            <w:r>
              <w:rPr>
                <w:rFonts w:ascii="仿宋_GB2312" w:eastAsia="仿宋_GB2312" w:hint="eastAsia"/>
                <w:bCs/>
              </w:rPr>
              <w:t>5</w:t>
            </w:r>
          </w:p>
        </w:tc>
        <w:tc>
          <w:tcPr>
            <w:tcW w:w="735" w:type="dxa"/>
            <w:tcBorders>
              <w:top w:val="single" w:sz="4" w:space="0" w:color="auto"/>
              <w:left w:val="single" w:sz="4" w:space="0" w:color="auto"/>
              <w:bottom w:val="single" w:sz="4" w:space="0" w:color="auto"/>
              <w:right w:val="single" w:sz="4" w:space="0" w:color="auto"/>
            </w:tcBorders>
          </w:tcPr>
          <w:p w:rsidR="00441B19" w:rsidRDefault="00441B19"/>
        </w:tc>
        <w:tc>
          <w:tcPr>
            <w:tcW w:w="1785" w:type="dxa"/>
            <w:tcBorders>
              <w:top w:val="single" w:sz="4" w:space="0" w:color="auto"/>
              <w:left w:val="single" w:sz="4" w:space="0" w:color="auto"/>
              <w:bottom w:val="single" w:sz="4" w:space="0" w:color="auto"/>
              <w:right w:val="single" w:sz="4" w:space="0" w:color="auto"/>
            </w:tcBorders>
          </w:tcPr>
          <w:p w:rsidR="00441B19" w:rsidRDefault="00441B19"/>
        </w:tc>
      </w:tr>
      <w:tr w:rsidR="00441B19" w:rsidTr="00441B19">
        <w:trPr>
          <w:cantSplit/>
          <w:trHeight w:val="467"/>
        </w:trPr>
        <w:tc>
          <w:tcPr>
            <w:tcW w:w="8925" w:type="dxa"/>
            <w:vMerge/>
            <w:tcBorders>
              <w:top w:val="single" w:sz="4" w:space="0" w:color="auto"/>
              <w:left w:val="single" w:sz="4" w:space="0" w:color="auto"/>
              <w:bottom w:val="single" w:sz="4" w:space="0" w:color="auto"/>
              <w:right w:val="single" w:sz="4" w:space="0" w:color="auto"/>
            </w:tcBorders>
            <w:vAlign w:val="center"/>
            <w:hideMark/>
          </w:tcPr>
          <w:p w:rsidR="00441B19" w:rsidRDefault="00441B19">
            <w:pPr>
              <w:widowControl/>
              <w:jc w:val="left"/>
              <w:rPr>
                <w:rFonts w:ascii="仿宋_GB2312" w:eastAsia="仿宋_GB2312"/>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bCs/>
              </w:rPr>
            </w:pPr>
            <w:r>
              <w:rPr>
                <w:rFonts w:ascii="仿宋_GB2312" w:eastAsia="仿宋_GB2312" w:hint="eastAsia"/>
                <w:bCs/>
              </w:rPr>
              <w:t>12</w:t>
            </w:r>
          </w:p>
        </w:tc>
        <w:tc>
          <w:tcPr>
            <w:tcW w:w="3780"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rPr>
            </w:pPr>
            <w:r>
              <w:rPr>
                <w:rFonts w:ascii="仿宋_GB2312" w:eastAsia="仿宋_GB2312" w:hint="eastAsia"/>
              </w:rPr>
              <w:t>每批出厂产品都有质量合格证。</w:t>
            </w:r>
          </w:p>
        </w:tc>
        <w:tc>
          <w:tcPr>
            <w:tcW w:w="735"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bCs/>
              </w:rPr>
            </w:pPr>
            <w:r>
              <w:rPr>
                <w:rFonts w:ascii="仿宋_GB2312" w:eastAsia="仿宋_GB2312" w:hint="eastAsia"/>
                <w:bCs/>
              </w:rPr>
              <w:t>5</w:t>
            </w:r>
          </w:p>
        </w:tc>
        <w:tc>
          <w:tcPr>
            <w:tcW w:w="735" w:type="dxa"/>
            <w:tcBorders>
              <w:top w:val="single" w:sz="4" w:space="0" w:color="auto"/>
              <w:left w:val="single" w:sz="4" w:space="0" w:color="auto"/>
              <w:bottom w:val="single" w:sz="4" w:space="0" w:color="auto"/>
              <w:right w:val="single" w:sz="4" w:space="0" w:color="auto"/>
            </w:tcBorders>
          </w:tcPr>
          <w:p w:rsidR="00441B19" w:rsidRDefault="00441B19"/>
        </w:tc>
        <w:tc>
          <w:tcPr>
            <w:tcW w:w="1785" w:type="dxa"/>
            <w:tcBorders>
              <w:top w:val="single" w:sz="4" w:space="0" w:color="auto"/>
              <w:left w:val="single" w:sz="4" w:space="0" w:color="auto"/>
              <w:bottom w:val="single" w:sz="4" w:space="0" w:color="auto"/>
              <w:right w:val="single" w:sz="4" w:space="0" w:color="auto"/>
            </w:tcBorders>
          </w:tcPr>
          <w:p w:rsidR="00441B19" w:rsidRDefault="00441B19"/>
        </w:tc>
      </w:tr>
      <w:tr w:rsidR="00441B19" w:rsidTr="00441B19">
        <w:trPr>
          <w:cantSplit/>
        </w:trPr>
        <w:tc>
          <w:tcPr>
            <w:tcW w:w="8925" w:type="dxa"/>
            <w:vMerge/>
            <w:tcBorders>
              <w:top w:val="single" w:sz="4" w:space="0" w:color="auto"/>
              <w:left w:val="single" w:sz="4" w:space="0" w:color="auto"/>
              <w:bottom w:val="single" w:sz="4" w:space="0" w:color="auto"/>
              <w:right w:val="single" w:sz="4" w:space="0" w:color="auto"/>
            </w:tcBorders>
            <w:vAlign w:val="center"/>
            <w:hideMark/>
          </w:tcPr>
          <w:p w:rsidR="00441B19" w:rsidRDefault="00441B19">
            <w:pPr>
              <w:widowControl/>
              <w:jc w:val="left"/>
              <w:rPr>
                <w:rFonts w:ascii="仿宋_GB2312" w:eastAsia="仿宋_GB2312"/>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bCs/>
              </w:rPr>
            </w:pPr>
            <w:r>
              <w:rPr>
                <w:rFonts w:ascii="仿宋_GB2312" w:eastAsia="仿宋_GB2312" w:hint="eastAsia"/>
                <w:bCs/>
              </w:rPr>
              <w:t>13</w:t>
            </w:r>
          </w:p>
        </w:tc>
        <w:tc>
          <w:tcPr>
            <w:tcW w:w="3780"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rPr>
            </w:pPr>
            <w:r>
              <w:rPr>
                <w:rFonts w:ascii="仿宋_GB2312" w:eastAsia="仿宋_GB2312" w:hint="eastAsia"/>
              </w:rPr>
              <w:t>产品包装袋材质应符合要求，包装袋标识应符合要求。</w:t>
            </w:r>
          </w:p>
        </w:tc>
        <w:tc>
          <w:tcPr>
            <w:tcW w:w="735"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b/>
                <w:bCs/>
              </w:rPr>
            </w:pPr>
            <w:r>
              <w:rPr>
                <w:b/>
                <w:bCs/>
              </w:rPr>
              <w:t>5</w:t>
            </w:r>
          </w:p>
        </w:tc>
        <w:tc>
          <w:tcPr>
            <w:tcW w:w="735" w:type="dxa"/>
            <w:tcBorders>
              <w:top w:val="single" w:sz="4" w:space="0" w:color="auto"/>
              <w:left w:val="single" w:sz="4" w:space="0" w:color="auto"/>
              <w:bottom w:val="single" w:sz="4" w:space="0" w:color="auto"/>
              <w:right w:val="single" w:sz="4" w:space="0" w:color="auto"/>
            </w:tcBorders>
          </w:tcPr>
          <w:p w:rsidR="00441B19" w:rsidRDefault="00441B19"/>
        </w:tc>
        <w:tc>
          <w:tcPr>
            <w:tcW w:w="1785" w:type="dxa"/>
            <w:tcBorders>
              <w:top w:val="single" w:sz="4" w:space="0" w:color="auto"/>
              <w:left w:val="single" w:sz="4" w:space="0" w:color="auto"/>
              <w:bottom w:val="single" w:sz="4" w:space="0" w:color="auto"/>
              <w:right w:val="single" w:sz="4" w:space="0" w:color="auto"/>
            </w:tcBorders>
          </w:tcPr>
          <w:p w:rsidR="00441B19" w:rsidRDefault="00441B19"/>
        </w:tc>
      </w:tr>
      <w:tr w:rsidR="00441B19" w:rsidTr="00441B19">
        <w:trPr>
          <w:cantSplit/>
          <w:trHeight w:val="453"/>
        </w:trPr>
        <w:tc>
          <w:tcPr>
            <w:tcW w:w="1155" w:type="dxa"/>
            <w:vMerge w:val="restart"/>
            <w:tcBorders>
              <w:top w:val="single" w:sz="4" w:space="0" w:color="auto"/>
              <w:left w:val="single" w:sz="4" w:space="0" w:color="auto"/>
              <w:bottom w:val="single" w:sz="4" w:space="0" w:color="auto"/>
              <w:right w:val="single" w:sz="4" w:space="0" w:color="auto"/>
            </w:tcBorders>
            <w:hideMark/>
          </w:tcPr>
          <w:p w:rsidR="00441B19" w:rsidRDefault="00441B19">
            <w:pPr>
              <w:rPr>
                <w:rFonts w:ascii="仿宋_GB2312" w:eastAsia="仿宋_GB2312"/>
                <w:b/>
                <w:bCs/>
              </w:rPr>
            </w:pPr>
            <w:r>
              <w:rPr>
                <w:rFonts w:ascii="仿宋_GB2312" w:eastAsia="仿宋_GB2312" w:hint="eastAsia"/>
                <w:b/>
                <w:bCs/>
              </w:rPr>
              <w:t>规章制度</w:t>
            </w:r>
          </w:p>
        </w:tc>
        <w:tc>
          <w:tcPr>
            <w:tcW w:w="735"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bCs/>
              </w:rPr>
            </w:pPr>
            <w:r>
              <w:rPr>
                <w:rFonts w:ascii="仿宋_GB2312" w:eastAsia="仿宋_GB2312" w:hint="eastAsia"/>
                <w:bCs/>
              </w:rPr>
              <w:t>14*</w:t>
            </w:r>
          </w:p>
        </w:tc>
        <w:tc>
          <w:tcPr>
            <w:tcW w:w="3780"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rPr>
            </w:pPr>
            <w:r>
              <w:rPr>
                <w:rFonts w:ascii="仿宋_GB2312" w:eastAsia="仿宋_GB2312" w:hint="eastAsia"/>
              </w:rPr>
              <w:t>质量管理制度。</w:t>
            </w:r>
          </w:p>
        </w:tc>
        <w:tc>
          <w:tcPr>
            <w:tcW w:w="735"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b/>
                <w:bCs/>
              </w:rPr>
            </w:pPr>
            <w:r>
              <w:rPr>
                <w:b/>
                <w:bCs/>
              </w:rPr>
              <w:t>5</w:t>
            </w:r>
          </w:p>
        </w:tc>
        <w:tc>
          <w:tcPr>
            <w:tcW w:w="735" w:type="dxa"/>
            <w:tcBorders>
              <w:top w:val="single" w:sz="4" w:space="0" w:color="auto"/>
              <w:left w:val="single" w:sz="4" w:space="0" w:color="auto"/>
              <w:bottom w:val="single" w:sz="4" w:space="0" w:color="auto"/>
              <w:right w:val="single" w:sz="4" w:space="0" w:color="auto"/>
            </w:tcBorders>
          </w:tcPr>
          <w:p w:rsidR="00441B19" w:rsidRDefault="00441B19"/>
        </w:tc>
        <w:tc>
          <w:tcPr>
            <w:tcW w:w="1785" w:type="dxa"/>
            <w:tcBorders>
              <w:top w:val="single" w:sz="4" w:space="0" w:color="auto"/>
              <w:left w:val="single" w:sz="4" w:space="0" w:color="auto"/>
              <w:bottom w:val="single" w:sz="4" w:space="0" w:color="auto"/>
              <w:right w:val="single" w:sz="4" w:space="0" w:color="auto"/>
            </w:tcBorders>
          </w:tcPr>
          <w:p w:rsidR="00441B19" w:rsidRDefault="00441B19"/>
        </w:tc>
      </w:tr>
      <w:tr w:rsidR="00441B19" w:rsidTr="00441B19">
        <w:trPr>
          <w:cantSplit/>
          <w:trHeight w:val="501"/>
        </w:trPr>
        <w:tc>
          <w:tcPr>
            <w:tcW w:w="8925" w:type="dxa"/>
            <w:vMerge/>
            <w:tcBorders>
              <w:top w:val="single" w:sz="4" w:space="0" w:color="auto"/>
              <w:left w:val="single" w:sz="4" w:space="0" w:color="auto"/>
              <w:bottom w:val="single" w:sz="4" w:space="0" w:color="auto"/>
              <w:right w:val="single" w:sz="4" w:space="0" w:color="auto"/>
            </w:tcBorders>
            <w:vAlign w:val="center"/>
            <w:hideMark/>
          </w:tcPr>
          <w:p w:rsidR="00441B19" w:rsidRDefault="00441B19">
            <w:pPr>
              <w:widowControl/>
              <w:jc w:val="left"/>
              <w:rPr>
                <w:rFonts w:ascii="仿宋_GB2312" w:eastAsia="仿宋_GB2312"/>
                <w:b/>
                <w:bCs/>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bCs/>
              </w:rPr>
            </w:pPr>
            <w:r>
              <w:rPr>
                <w:rFonts w:ascii="仿宋_GB2312" w:eastAsia="仿宋_GB2312" w:hint="eastAsia"/>
                <w:bCs/>
              </w:rPr>
              <w:t>15</w:t>
            </w:r>
          </w:p>
        </w:tc>
        <w:tc>
          <w:tcPr>
            <w:tcW w:w="3780"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rPr>
            </w:pPr>
            <w:r>
              <w:rPr>
                <w:rFonts w:ascii="仿宋_GB2312" w:eastAsia="仿宋_GB2312" w:hint="eastAsia"/>
              </w:rPr>
              <w:t>质量责任制度。</w:t>
            </w:r>
          </w:p>
        </w:tc>
        <w:tc>
          <w:tcPr>
            <w:tcW w:w="735"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b/>
                <w:bCs/>
              </w:rPr>
            </w:pPr>
            <w:r>
              <w:rPr>
                <w:b/>
                <w:bCs/>
              </w:rPr>
              <w:t>5</w:t>
            </w:r>
          </w:p>
        </w:tc>
        <w:tc>
          <w:tcPr>
            <w:tcW w:w="735" w:type="dxa"/>
            <w:tcBorders>
              <w:top w:val="single" w:sz="4" w:space="0" w:color="auto"/>
              <w:left w:val="single" w:sz="4" w:space="0" w:color="auto"/>
              <w:bottom w:val="single" w:sz="4" w:space="0" w:color="auto"/>
              <w:right w:val="single" w:sz="4" w:space="0" w:color="auto"/>
            </w:tcBorders>
          </w:tcPr>
          <w:p w:rsidR="00441B19" w:rsidRDefault="00441B19"/>
        </w:tc>
        <w:tc>
          <w:tcPr>
            <w:tcW w:w="1785" w:type="dxa"/>
            <w:tcBorders>
              <w:top w:val="single" w:sz="4" w:space="0" w:color="auto"/>
              <w:left w:val="single" w:sz="4" w:space="0" w:color="auto"/>
              <w:bottom w:val="single" w:sz="4" w:space="0" w:color="auto"/>
              <w:right w:val="single" w:sz="4" w:space="0" w:color="auto"/>
            </w:tcBorders>
          </w:tcPr>
          <w:p w:rsidR="00441B19" w:rsidRDefault="00441B19"/>
        </w:tc>
      </w:tr>
      <w:tr w:rsidR="00441B19" w:rsidTr="00441B19">
        <w:trPr>
          <w:cantSplit/>
          <w:trHeight w:val="429"/>
        </w:trPr>
        <w:tc>
          <w:tcPr>
            <w:tcW w:w="8925" w:type="dxa"/>
            <w:vMerge/>
            <w:tcBorders>
              <w:top w:val="single" w:sz="4" w:space="0" w:color="auto"/>
              <w:left w:val="single" w:sz="4" w:space="0" w:color="auto"/>
              <w:bottom w:val="single" w:sz="4" w:space="0" w:color="auto"/>
              <w:right w:val="single" w:sz="4" w:space="0" w:color="auto"/>
            </w:tcBorders>
            <w:vAlign w:val="center"/>
            <w:hideMark/>
          </w:tcPr>
          <w:p w:rsidR="00441B19" w:rsidRDefault="00441B19">
            <w:pPr>
              <w:widowControl/>
              <w:jc w:val="left"/>
              <w:rPr>
                <w:rFonts w:ascii="仿宋_GB2312" w:eastAsia="仿宋_GB2312"/>
                <w:b/>
                <w:bCs/>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bCs/>
              </w:rPr>
            </w:pPr>
            <w:r>
              <w:rPr>
                <w:rFonts w:ascii="仿宋_GB2312" w:eastAsia="仿宋_GB2312" w:hint="eastAsia"/>
                <w:bCs/>
              </w:rPr>
              <w:t>16*</w:t>
            </w:r>
          </w:p>
        </w:tc>
        <w:tc>
          <w:tcPr>
            <w:tcW w:w="3780"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rPr>
            </w:pPr>
            <w:r>
              <w:rPr>
                <w:rFonts w:ascii="仿宋_GB2312" w:eastAsia="仿宋_GB2312" w:hint="eastAsia"/>
              </w:rPr>
              <w:t>成品检验制度。</w:t>
            </w:r>
          </w:p>
        </w:tc>
        <w:tc>
          <w:tcPr>
            <w:tcW w:w="735"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b/>
                <w:bCs/>
              </w:rPr>
            </w:pPr>
            <w:r>
              <w:rPr>
                <w:b/>
                <w:bCs/>
              </w:rPr>
              <w:t>5</w:t>
            </w:r>
          </w:p>
        </w:tc>
        <w:tc>
          <w:tcPr>
            <w:tcW w:w="735" w:type="dxa"/>
            <w:tcBorders>
              <w:top w:val="single" w:sz="4" w:space="0" w:color="auto"/>
              <w:left w:val="single" w:sz="4" w:space="0" w:color="auto"/>
              <w:bottom w:val="single" w:sz="4" w:space="0" w:color="auto"/>
              <w:right w:val="single" w:sz="4" w:space="0" w:color="auto"/>
            </w:tcBorders>
          </w:tcPr>
          <w:p w:rsidR="00441B19" w:rsidRDefault="00441B19"/>
        </w:tc>
        <w:tc>
          <w:tcPr>
            <w:tcW w:w="1785" w:type="dxa"/>
            <w:tcBorders>
              <w:top w:val="single" w:sz="4" w:space="0" w:color="auto"/>
              <w:left w:val="single" w:sz="4" w:space="0" w:color="auto"/>
              <w:bottom w:val="single" w:sz="4" w:space="0" w:color="auto"/>
              <w:right w:val="single" w:sz="4" w:space="0" w:color="auto"/>
            </w:tcBorders>
          </w:tcPr>
          <w:p w:rsidR="00441B19" w:rsidRDefault="00441B19"/>
        </w:tc>
      </w:tr>
      <w:tr w:rsidR="00441B19" w:rsidTr="00441B19">
        <w:trPr>
          <w:cantSplit/>
        </w:trPr>
        <w:tc>
          <w:tcPr>
            <w:tcW w:w="8925" w:type="dxa"/>
            <w:vMerge/>
            <w:tcBorders>
              <w:top w:val="single" w:sz="4" w:space="0" w:color="auto"/>
              <w:left w:val="single" w:sz="4" w:space="0" w:color="auto"/>
              <w:bottom w:val="single" w:sz="4" w:space="0" w:color="auto"/>
              <w:right w:val="single" w:sz="4" w:space="0" w:color="auto"/>
            </w:tcBorders>
            <w:vAlign w:val="center"/>
            <w:hideMark/>
          </w:tcPr>
          <w:p w:rsidR="00441B19" w:rsidRDefault="00441B19">
            <w:pPr>
              <w:widowControl/>
              <w:jc w:val="left"/>
              <w:rPr>
                <w:rFonts w:ascii="仿宋_GB2312" w:eastAsia="仿宋_GB2312"/>
                <w:b/>
                <w:bCs/>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bCs/>
              </w:rPr>
            </w:pPr>
            <w:r>
              <w:rPr>
                <w:rFonts w:ascii="仿宋_GB2312" w:eastAsia="仿宋_GB2312" w:hint="eastAsia"/>
                <w:bCs/>
              </w:rPr>
              <w:t>17</w:t>
            </w:r>
          </w:p>
        </w:tc>
        <w:tc>
          <w:tcPr>
            <w:tcW w:w="3780"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rPr>
            </w:pPr>
            <w:r>
              <w:rPr>
                <w:rFonts w:ascii="仿宋_GB2312" w:eastAsia="仿宋_GB2312" w:hint="eastAsia"/>
              </w:rPr>
              <w:t>不合格产品处理制度（有措施保证不合格产品不出厂）。</w:t>
            </w:r>
          </w:p>
        </w:tc>
        <w:tc>
          <w:tcPr>
            <w:tcW w:w="735"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b/>
                <w:bCs/>
              </w:rPr>
            </w:pPr>
            <w:r>
              <w:rPr>
                <w:b/>
                <w:bCs/>
              </w:rPr>
              <w:t>5</w:t>
            </w:r>
          </w:p>
        </w:tc>
        <w:tc>
          <w:tcPr>
            <w:tcW w:w="735" w:type="dxa"/>
            <w:tcBorders>
              <w:top w:val="single" w:sz="4" w:space="0" w:color="auto"/>
              <w:left w:val="single" w:sz="4" w:space="0" w:color="auto"/>
              <w:bottom w:val="single" w:sz="4" w:space="0" w:color="auto"/>
              <w:right w:val="single" w:sz="4" w:space="0" w:color="auto"/>
            </w:tcBorders>
          </w:tcPr>
          <w:p w:rsidR="00441B19" w:rsidRDefault="00441B19"/>
        </w:tc>
        <w:tc>
          <w:tcPr>
            <w:tcW w:w="1785" w:type="dxa"/>
            <w:tcBorders>
              <w:top w:val="single" w:sz="4" w:space="0" w:color="auto"/>
              <w:left w:val="single" w:sz="4" w:space="0" w:color="auto"/>
              <w:bottom w:val="single" w:sz="4" w:space="0" w:color="auto"/>
              <w:right w:val="single" w:sz="4" w:space="0" w:color="auto"/>
            </w:tcBorders>
          </w:tcPr>
          <w:p w:rsidR="00441B19" w:rsidRDefault="00441B19"/>
        </w:tc>
      </w:tr>
      <w:tr w:rsidR="00441B19" w:rsidTr="00441B19">
        <w:trPr>
          <w:cantSplit/>
          <w:trHeight w:val="484"/>
        </w:trPr>
        <w:tc>
          <w:tcPr>
            <w:tcW w:w="8925" w:type="dxa"/>
            <w:vMerge/>
            <w:tcBorders>
              <w:top w:val="single" w:sz="4" w:space="0" w:color="auto"/>
              <w:left w:val="single" w:sz="4" w:space="0" w:color="auto"/>
              <w:bottom w:val="single" w:sz="4" w:space="0" w:color="auto"/>
              <w:right w:val="single" w:sz="4" w:space="0" w:color="auto"/>
            </w:tcBorders>
            <w:vAlign w:val="center"/>
            <w:hideMark/>
          </w:tcPr>
          <w:p w:rsidR="00441B19" w:rsidRDefault="00441B19">
            <w:pPr>
              <w:widowControl/>
              <w:jc w:val="left"/>
              <w:rPr>
                <w:rFonts w:ascii="仿宋_GB2312" w:eastAsia="仿宋_GB2312"/>
                <w:b/>
                <w:bCs/>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bCs/>
              </w:rPr>
            </w:pPr>
            <w:r>
              <w:rPr>
                <w:rFonts w:ascii="仿宋_GB2312" w:eastAsia="仿宋_GB2312" w:hint="eastAsia"/>
                <w:bCs/>
              </w:rPr>
              <w:t>18</w:t>
            </w:r>
          </w:p>
        </w:tc>
        <w:tc>
          <w:tcPr>
            <w:tcW w:w="3780"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rPr>
            </w:pPr>
            <w:r>
              <w:rPr>
                <w:rFonts w:ascii="仿宋_GB2312" w:eastAsia="仿宋_GB2312" w:hint="eastAsia"/>
              </w:rPr>
              <w:t>生产管理制度。</w:t>
            </w:r>
          </w:p>
        </w:tc>
        <w:tc>
          <w:tcPr>
            <w:tcW w:w="735"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b/>
                <w:bCs/>
              </w:rPr>
            </w:pPr>
            <w:r>
              <w:rPr>
                <w:b/>
                <w:bCs/>
              </w:rPr>
              <w:t>5</w:t>
            </w:r>
          </w:p>
        </w:tc>
        <w:tc>
          <w:tcPr>
            <w:tcW w:w="735" w:type="dxa"/>
            <w:tcBorders>
              <w:top w:val="single" w:sz="4" w:space="0" w:color="auto"/>
              <w:left w:val="single" w:sz="4" w:space="0" w:color="auto"/>
              <w:bottom w:val="single" w:sz="4" w:space="0" w:color="auto"/>
              <w:right w:val="single" w:sz="4" w:space="0" w:color="auto"/>
            </w:tcBorders>
          </w:tcPr>
          <w:p w:rsidR="00441B19" w:rsidRDefault="00441B19"/>
        </w:tc>
        <w:tc>
          <w:tcPr>
            <w:tcW w:w="1785" w:type="dxa"/>
            <w:tcBorders>
              <w:top w:val="single" w:sz="4" w:space="0" w:color="auto"/>
              <w:left w:val="single" w:sz="4" w:space="0" w:color="auto"/>
              <w:bottom w:val="single" w:sz="4" w:space="0" w:color="auto"/>
              <w:right w:val="single" w:sz="4" w:space="0" w:color="auto"/>
            </w:tcBorders>
          </w:tcPr>
          <w:p w:rsidR="00441B19" w:rsidRDefault="00441B19"/>
        </w:tc>
      </w:tr>
      <w:tr w:rsidR="00441B19" w:rsidTr="00441B19">
        <w:trPr>
          <w:cantSplit/>
          <w:trHeight w:val="447"/>
        </w:trPr>
        <w:tc>
          <w:tcPr>
            <w:tcW w:w="8925" w:type="dxa"/>
            <w:vMerge/>
            <w:tcBorders>
              <w:top w:val="single" w:sz="4" w:space="0" w:color="auto"/>
              <w:left w:val="single" w:sz="4" w:space="0" w:color="auto"/>
              <w:bottom w:val="single" w:sz="4" w:space="0" w:color="auto"/>
              <w:right w:val="single" w:sz="4" w:space="0" w:color="auto"/>
            </w:tcBorders>
            <w:vAlign w:val="center"/>
            <w:hideMark/>
          </w:tcPr>
          <w:p w:rsidR="00441B19" w:rsidRDefault="00441B19">
            <w:pPr>
              <w:widowControl/>
              <w:jc w:val="left"/>
              <w:rPr>
                <w:rFonts w:ascii="仿宋_GB2312" w:eastAsia="仿宋_GB2312"/>
                <w:b/>
                <w:bCs/>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bCs/>
              </w:rPr>
            </w:pPr>
            <w:r>
              <w:rPr>
                <w:rFonts w:ascii="仿宋_GB2312" w:eastAsia="仿宋_GB2312" w:hint="eastAsia"/>
                <w:bCs/>
              </w:rPr>
              <w:t>19</w:t>
            </w:r>
          </w:p>
        </w:tc>
        <w:tc>
          <w:tcPr>
            <w:tcW w:w="3780"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rPr>
            </w:pPr>
            <w:r>
              <w:rPr>
                <w:rFonts w:ascii="仿宋_GB2312" w:eastAsia="仿宋_GB2312" w:hint="eastAsia"/>
              </w:rPr>
              <w:t>生产设备管理及维护制度。</w:t>
            </w:r>
          </w:p>
        </w:tc>
        <w:tc>
          <w:tcPr>
            <w:tcW w:w="735"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b/>
                <w:bCs/>
              </w:rPr>
            </w:pPr>
            <w:r>
              <w:rPr>
                <w:b/>
                <w:bCs/>
              </w:rPr>
              <w:t>5</w:t>
            </w:r>
          </w:p>
        </w:tc>
        <w:tc>
          <w:tcPr>
            <w:tcW w:w="735" w:type="dxa"/>
            <w:tcBorders>
              <w:top w:val="single" w:sz="4" w:space="0" w:color="auto"/>
              <w:left w:val="single" w:sz="4" w:space="0" w:color="auto"/>
              <w:bottom w:val="single" w:sz="4" w:space="0" w:color="auto"/>
              <w:right w:val="single" w:sz="4" w:space="0" w:color="auto"/>
            </w:tcBorders>
          </w:tcPr>
          <w:p w:rsidR="00441B19" w:rsidRDefault="00441B19"/>
        </w:tc>
        <w:tc>
          <w:tcPr>
            <w:tcW w:w="1785" w:type="dxa"/>
            <w:tcBorders>
              <w:top w:val="single" w:sz="4" w:space="0" w:color="auto"/>
              <w:left w:val="single" w:sz="4" w:space="0" w:color="auto"/>
              <w:bottom w:val="single" w:sz="4" w:space="0" w:color="auto"/>
              <w:right w:val="single" w:sz="4" w:space="0" w:color="auto"/>
            </w:tcBorders>
          </w:tcPr>
          <w:p w:rsidR="00441B19" w:rsidRDefault="00441B19"/>
        </w:tc>
      </w:tr>
      <w:tr w:rsidR="00441B19" w:rsidTr="00441B19">
        <w:trPr>
          <w:cantSplit/>
          <w:trHeight w:val="467"/>
        </w:trPr>
        <w:tc>
          <w:tcPr>
            <w:tcW w:w="8925" w:type="dxa"/>
            <w:vMerge/>
            <w:tcBorders>
              <w:top w:val="single" w:sz="4" w:space="0" w:color="auto"/>
              <w:left w:val="single" w:sz="4" w:space="0" w:color="auto"/>
              <w:bottom w:val="single" w:sz="4" w:space="0" w:color="auto"/>
              <w:right w:val="single" w:sz="4" w:space="0" w:color="auto"/>
            </w:tcBorders>
            <w:vAlign w:val="center"/>
            <w:hideMark/>
          </w:tcPr>
          <w:p w:rsidR="00441B19" w:rsidRDefault="00441B19">
            <w:pPr>
              <w:widowControl/>
              <w:jc w:val="left"/>
              <w:rPr>
                <w:rFonts w:ascii="仿宋_GB2312" w:eastAsia="仿宋_GB2312"/>
                <w:b/>
                <w:bCs/>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bCs/>
              </w:rPr>
            </w:pPr>
            <w:r>
              <w:rPr>
                <w:rFonts w:ascii="仿宋_GB2312" w:eastAsia="仿宋_GB2312" w:hint="eastAsia"/>
                <w:bCs/>
              </w:rPr>
              <w:t>20</w:t>
            </w:r>
          </w:p>
        </w:tc>
        <w:tc>
          <w:tcPr>
            <w:tcW w:w="3780"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rPr>
            </w:pPr>
            <w:r>
              <w:rPr>
                <w:rFonts w:ascii="仿宋_GB2312" w:eastAsia="仿宋_GB2312" w:hint="eastAsia"/>
              </w:rPr>
              <w:t>产品存放及出库制度。</w:t>
            </w:r>
          </w:p>
        </w:tc>
        <w:tc>
          <w:tcPr>
            <w:tcW w:w="735"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b/>
                <w:bCs/>
              </w:rPr>
            </w:pPr>
            <w:r>
              <w:rPr>
                <w:b/>
                <w:bCs/>
              </w:rPr>
              <w:t>5</w:t>
            </w:r>
          </w:p>
        </w:tc>
        <w:tc>
          <w:tcPr>
            <w:tcW w:w="735" w:type="dxa"/>
            <w:tcBorders>
              <w:top w:val="single" w:sz="4" w:space="0" w:color="auto"/>
              <w:left w:val="single" w:sz="4" w:space="0" w:color="auto"/>
              <w:bottom w:val="single" w:sz="4" w:space="0" w:color="auto"/>
              <w:right w:val="single" w:sz="4" w:space="0" w:color="auto"/>
            </w:tcBorders>
          </w:tcPr>
          <w:p w:rsidR="00441B19" w:rsidRDefault="00441B19"/>
        </w:tc>
        <w:tc>
          <w:tcPr>
            <w:tcW w:w="1785" w:type="dxa"/>
            <w:tcBorders>
              <w:top w:val="single" w:sz="4" w:space="0" w:color="auto"/>
              <w:left w:val="single" w:sz="4" w:space="0" w:color="auto"/>
              <w:bottom w:val="single" w:sz="4" w:space="0" w:color="auto"/>
              <w:right w:val="single" w:sz="4" w:space="0" w:color="auto"/>
            </w:tcBorders>
          </w:tcPr>
          <w:p w:rsidR="00441B19" w:rsidRDefault="00441B19"/>
        </w:tc>
      </w:tr>
      <w:tr w:rsidR="00441B19" w:rsidTr="00441B19">
        <w:trPr>
          <w:cantSplit/>
          <w:trHeight w:val="537"/>
        </w:trPr>
        <w:tc>
          <w:tcPr>
            <w:tcW w:w="5670" w:type="dxa"/>
            <w:gridSpan w:val="3"/>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bCs/>
              </w:rPr>
            </w:pPr>
            <w:r>
              <w:rPr>
                <w:rFonts w:ascii="仿宋_GB2312" w:eastAsia="仿宋_GB2312" w:hint="eastAsia"/>
                <w:bCs/>
              </w:rPr>
              <w:t>合计</w:t>
            </w:r>
          </w:p>
        </w:tc>
        <w:tc>
          <w:tcPr>
            <w:tcW w:w="735" w:type="dxa"/>
            <w:tcBorders>
              <w:top w:val="single" w:sz="4" w:space="0" w:color="auto"/>
              <w:left w:val="single" w:sz="4" w:space="0" w:color="auto"/>
              <w:bottom w:val="single" w:sz="4" w:space="0" w:color="auto"/>
              <w:right w:val="single" w:sz="4" w:space="0" w:color="auto"/>
            </w:tcBorders>
            <w:vAlign w:val="center"/>
            <w:hideMark/>
          </w:tcPr>
          <w:p w:rsidR="00441B19" w:rsidRDefault="00441B19">
            <w:pPr>
              <w:jc w:val="center"/>
              <w:rPr>
                <w:rFonts w:ascii="仿宋_GB2312" w:eastAsia="仿宋_GB2312"/>
                <w:bCs/>
              </w:rPr>
            </w:pPr>
            <w:r>
              <w:rPr>
                <w:rFonts w:ascii="仿宋_GB2312" w:eastAsia="仿宋_GB2312" w:hint="eastAsia"/>
                <w:bCs/>
              </w:rPr>
              <w:t>100</w:t>
            </w:r>
          </w:p>
        </w:tc>
        <w:tc>
          <w:tcPr>
            <w:tcW w:w="2520" w:type="dxa"/>
            <w:gridSpan w:val="2"/>
            <w:tcBorders>
              <w:top w:val="single" w:sz="4" w:space="0" w:color="auto"/>
              <w:left w:val="single" w:sz="4" w:space="0" w:color="auto"/>
              <w:bottom w:val="single" w:sz="4" w:space="0" w:color="auto"/>
              <w:right w:val="single" w:sz="4" w:space="0" w:color="auto"/>
            </w:tcBorders>
          </w:tcPr>
          <w:p w:rsidR="00441B19" w:rsidRDefault="00441B19">
            <w:pPr>
              <w:rPr>
                <w:rFonts w:ascii="仿宋_GB2312" w:eastAsia="仿宋_GB2312"/>
              </w:rPr>
            </w:pPr>
          </w:p>
        </w:tc>
      </w:tr>
      <w:tr w:rsidR="00441B19" w:rsidTr="00441B19">
        <w:trPr>
          <w:cantSplit/>
          <w:trHeight w:val="1578"/>
        </w:trPr>
        <w:tc>
          <w:tcPr>
            <w:tcW w:w="8925" w:type="dxa"/>
            <w:gridSpan w:val="6"/>
            <w:tcBorders>
              <w:top w:val="single" w:sz="4" w:space="0" w:color="auto"/>
              <w:left w:val="single" w:sz="4" w:space="0" w:color="auto"/>
              <w:bottom w:val="single" w:sz="4" w:space="0" w:color="auto"/>
              <w:right w:val="single" w:sz="4" w:space="0" w:color="auto"/>
            </w:tcBorders>
            <w:vAlign w:val="center"/>
          </w:tcPr>
          <w:p w:rsidR="00441B19" w:rsidRDefault="00441B19">
            <w:pPr>
              <w:rPr>
                <w:rFonts w:ascii="仿宋_GB2312" w:eastAsia="仿宋_GB2312"/>
                <w:bCs/>
                <w:sz w:val="28"/>
              </w:rPr>
            </w:pPr>
            <w:r>
              <w:rPr>
                <w:rFonts w:ascii="仿宋_GB2312" w:eastAsia="仿宋_GB2312" w:hint="eastAsia"/>
                <w:bCs/>
                <w:sz w:val="28"/>
              </w:rPr>
              <w:lastRenderedPageBreak/>
              <w:t>考核意见及结论：</w:t>
            </w:r>
          </w:p>
          <w:p w:rsidR="00441B19" w:rsidRDefault="00441B19">
            <w:pPr>
              <w:rPr>
                <w:rFonts w:ascii="仿宋_GB2312" w:eastAsia="仿宋_GB2312"/>
              </w:rPr>
            </w:pPr>
          </w:p>
        </w:tc>
      </w:tr>
      <w:tr w:rsidR="00441B19" w:rsidTr="00441B19">
        <w:trPr>
          <w:cantSplit/>
          <w:trHeight w:val="1078"/>
        </w:trPr>
        <w:tc>
          <w:tcPr>
            <w:tcW w:w="8925" w:type="dxa"/>
            <w:gridSpan w:val="6"/>
            <w:tcBorders>
              <w:top w:val="single" w:sz="4" w:space="0" w:color="auto"/>
              <w:left w:val="single" w:sz="4" w:space="0" w:color="auto"/>
              <w:bottom w:val="single" w:sz="4" w:space="0" w:color="auto"/>
              <w:right w:val="single" w:sz="4" w:space="0" w:color="auto"/>
            </w:tcBorders>
            <w:vAlign w:val="center"/>
          </w:tcPr>
          <w:p w:rsidR="00441B19" w:rsidRDefault="00441B19">
            <w:pPr>
              <w:rPr>
                <w:rFonts w:ascii="仿宋_GB2312" w:eastAsia="仿宋_GB2312"/>
                <w:bCs/>
              </w:rPr>
            </w:pPr>
            <w:r>
              <w:rPr>
                <w:rFonts w:ascii="仿宋_GB2312" w:eastAsia="仿宋_GB2312" w:hint="eastAsia"/>
                <w:bCs/>
              </w:rPr>
              <w:t>考核组组长签名：</w:t>
            </w:r>
          </w:p>
          <w:p w:rsidR="00441B19" w:rsidRDefault="00441B19">
            <w:pPr>
              <w:rPr>
                <w:rFonts w:ascii="仿宋_GB2312" w:eastAsia="仿宋_GB2312"/>
              </w:rPr>
            </w:pPr>
          </w:p>
        </w:tc>
      </w:tr>
      <w:tr w:rsidR="00441B19" w:rsidTr="00441B19">
        <w:trPr>
          <w:cantSplit/>
          <w:trHeight w:val="1234"/>
        </w:trPr>
        <w:tc>
          <w:tcPr>
            <w:tcW w:w="8925" w:type="dxa"/>
            <w:gridSpan w:val="6"/>
            <w:tcBorders>
              <w:top w:val="single" w:sz="4" w:space="0" w:color="auto"/>
              <w:left w:val="single" w:sz="4" w:space="0" w:color="auto"/>
              <w:bottom w:val="single" w:sz="4" w:space="0" w:color="auto"/>
              <w:right w:val="single" w:sz="4" w:space="0" w:color="auto"/>
            </w:tcBorders>
            <w:vAlign w:val="center"/>
          </w:tcPr>
          <w:p w:rsidR="00441B19" w:rsidRDefault="00441B19">
            <w:pPr>
              <w:rPr>
                <w:rFonts w:ascii="仿宋_GB2312" w:eastAsia="仿宋_GB2312"/>
                <w:bCs/>
                <w:sz w:val="44"/>
              </w:rPr>
            </w:pPr>
            <w:r>
              <w:rPr>
                <w:rFonts w:ascii="仿宋_GB2312" w:eastAsia="仿宋_GB2312" w:hint="eastAsia"/>
                <w:bCs/>
              </w:rPr>
              <w:t>考核组成员签名：</w:t>
            </w:r>
          </w:p>
          <w:p w:rsidR="00441B19" w:rsidRDefault="00441B19">
            <w:pPr>
              <w:rPr>
                <w:rFonts w:ascii="仿宋_GB2312" w:eastAsia="仿宋_GB2312"/>
              </w:rPr>
            </w:pPr>
          </w:p>
        </w:tc>
      </w:tr>
    </w:tbl>
    <w:p w:rsidR="00441B19" w:rsidRDefault="00441B19" w:rsidP="00441B19">
      <w:pPr>
        <w:rPr>
          <w:rFonts w:ascii="仿宋_GB2312" w:eastAsia="仿宋_GB2312"/>
          <w:bCs/>
        </w:rPr>
      </w:pPr>
    </w:p>
    <w:p w:rsidR="00441B19" w:rsidRDefault="00441B19" w:rsidP="00441B19">
      <w:pPr>
        <w:rPr>
          <w:rFonts w:ascii="仿宋_GB2312" w:eastAsia="仿宋_GB2312" w:hint="eastAsia"/>
          <w:bCs/>
        </w:rPr>
      </w:pPr>
      <w:r>
        <w:rPr>
          <w:rFonts w:ascii="仿宋_GB2312" w:eastAsia="仿宋_GB2312" w:hint="eastAsia"/>
          <w:bCs/>
        </w:rPr>
        <w:t>填表说明： 1.考核表由考核人员现场填写。每条考核情况按“通过、基本通过、不通过”，在得</w:t>
      </w:r>
    </w:p>
    <w:p w:rsidR="00441B19" w:rsidRDefault="00441B19" w:rsidP="00441B19">
      <w:pPr>
        <w:rPr>
          <w:rFonts w:ascii="仿宋_GB2312" w:eastAsia="仿宋_GB2312" w:hint="eastAsia"/>
          <w:bCs/>
        </w:rPr>
      </w:pPr>
      <w:r>
        <w:rPr>
          <w:rFonts w:ascii="仿宋_GB2312" w:eastAsia="仿宋_GB2312" w:hint="eastAsia"/>
          <w:bCs/>
        </w:rPr>
        <w:t xml:space="preserve">             分栏中分别以“5、小于5分且大于等于3分、小于3分”表示，并在备注中注 </w:t>
      </w:r>
    </w:p>
    <w:p w:rsidR="00441B19" w:rsidRDefault="00441B19" w:rsidP="00441B19">
      <w:pPr>
        <w:rPr>
          <w:rFonts w:ascii="仿宋_GB2312" w:eastAsia="仿宋_GB2312" w:hint="eastAsia"/>
          <w:bCs/>
        </w:rPr>
      </w:pPr>
      <w:r>
        <w:rPr>
          <w:rFonts w:ascii="仿宋_GB2312" w:eastAsia="仿宋_GB2312" w:hint="eastAsia"/>
          <w:bCs/>
        </w:rPr>
        <w:t xml:space="preserve">             明“扣分”原因。“基本通过项目”指考核内容可以在一个月内通过整改达到5</w:t>
      </w:r>
    </w:p>
    <w:p w:rsidR="00441B19" w:rsidRDefault="00441B19" w:rsidP="00441B19">
      <w:pPr>
        <w:rPr>
          <w:rFonts w:ascii="仿宋_GB2312" w:eastAsia="仿宋_GB2312" w:hint="eastAsia"/>
          <w:bCs/>
        </w:rPr>
      </w:pPr>
      <w:r>
        <w:rPr>
          <w:rFonts w:ascii="仿宋_GB2312" w:eastAsia="仿宋_GB2312" w:hint="eastAsia"/>
          <w:bCs/>
        </w:rPr>
        <w:t xml:space="preserve">             分“通过”要求的项目。</w:t>
      </w:r>
    </w:p>
    <w:p w:rsidR="00441B19" w:rsidRDefault="00441B19" w:rsidP="00441B19">
      <w:pPr>
        <w:tabs>
          <w:tab w:val="left" w:pos="360"/>
        </w:tabs>
        <w:rPr>
          <w:rFonts w:ascii="仿宋_GB2312" w:eastAsia="仿宋_GB2312" w:hint="eastAsia"/>
          <w:bCs/>
        </w:rPr>
      </w:pPr>
      <w:r>
        <w:rPr>
          <w:rFonts w:ascii="仿宋_GB2312" w:eastAsia="仿宋_GB2312" w:hint="eastAsia"/>
          <w:bCs/>
        </w:rPr>
        <w:t xml:space="preserve">           2.在“序号”栏，“*”代表“关键项目”。</w:t>
      </w:r>
    </w:p>
    <w:p w:rsidR="00441B19" w:rsidRDefault="00441B19" w:rsidP="00441B19">
      <w:pPr>
        <w:tabs>
          <w:tab w:val="left" w:pos="360"/>
        </w:tabs>
        <w:rPr>
          <w:rFonts w:ascii="仿宋_GB2312" w:eastAsia="仿宋_GB2312" w:hint="eastAsia"/>
          <w:bCs/>
        </w:rPr>
      </w:pPr>
      <w:r>
        <w:rPr>
          <w:rFonts w:ascii="仿宋_GB2312" w:eastAsia="仿宋_GB2312" w:hint="eastAsia"/>
          <w:bCs/>
        </w:rPr>
        <w:t xml:space="preserve">           3.综合考核结论分“通过、基本通过、不通过”三种情况。“不通过”原则：（1）关</w:t>
      </w:r>
    </w:p>
    <w:p w:rsidR="00441B19" w:rsidRDefault="00441B19" w:rsidP="00441B19">
      <w:pPr>
        <w:tabs>
          <w:tab w:val="left" w:pos="360"/>
        </w:tabs>
        <w:rPr>
          <w:rFonts w:ascii="仿宋_GB2312" w:eastAsia="仿宋_GB2312" w:hint="eastAsia"/>
          <w:bCs/>
        </w:rPr>
      </w:pPr>
      <w:r>
        <w:rPr>
          <w:rFonts w:ascii="仿宋_GB2312" w:eastAsia="仿宋_GB2312" w:hint="eastAsia"/>
          <w:bCs/>
        </w:rPr>
        <w:t xml:space="preserve">             键项目有二项小于3分；（2）关键项目有三项（含）以上小于5分；（3）总分小于</w:t>
      </w:r>
    </w:p>
    <w:p w:rsidR="00441B19" w:rsidRDefault="00441B19" w:rsidP="00441B19">
      <w:pPr>
        <w:tabs>
          <w:tab w:val="left" w:pos="360"/>
        </w:tabs>
        <w:rPr>
          <w:rFonts w:ascii="仿宋_GB2312" w:eastAsia="仿宋_GB2312" w:hint="eastAsia"/>
          <w:bCs/>
        </w:rPr>
      </w:pPr>
      <w:r>
        <w:rPr>
          <w:rFonts w:ascii="仿宋_GB2312" w:eastAsia="仿宋_GB2312" w:hint="eastAsia"/>
          <w:bCs/>
        </w:rPr>
        <w:t xml:space="preserve">              85分。</w:t>
      </w:r>
    </w:p>
    <w:p w:rsidR="00441B19" w:rsidRDefault="00441B19" w:rsidP="00441B19">
      <w:pPr>
        <w:widowControl/>
        <w:shd w:val="clear" w:color="auto" w:fill="FFFFFF"/>
        <w:rPr>
          <w:rFonts w:ascii="仿宋_GB2312" w:eastAsia="仿宋_GB2312" w:hint="eastAsia"/>
          <w:bCs/>
        </w:rPr>
      </w:pPr>
      <w:r>
        <w:rPr>
          <w:rFonts w:ascii="仿宋_GB2312" w:eastAsia="仿宋_GB2312" w:hint="eastAsia"/>
          <w:bCs/>
        </w:rPr>
        <w:t xml:space="preserve">           4.综合考核结论达到85分以上方可提出省级肥料登记申请。</w:t>
      </w:r>
    </w:p>
    <w:p w:rsidR="00441B19" w:rsidRDefault="00441B19" w:rsidP="00441B19">
      <w:pPr>
        <w:widowControl/>
        <w:jc w:val="left"/>
        <w:rPr>
          <w:rFonts w:ascii="仿宋_GB2312" w:eastAsia="仿宋_GB2312"/>
          <w:bCs/>
          <w:kern w:val="0"/>
        </w:rPr>
        <w:sectPr w:rsidR="00441B19">
          <w:pgSz w:w="11906" w:h="16838"/>
          <w:pgMar w:top="1871" w:right="1531" w:bottom="1474" w:left="1531" w:header="851" w:footer="1134" w:gutter="0"/>
          <w:cols w:space="720"/>
        </w:sectPr>
      </w:pPr>
    </w:p>
    <w:p w:rsidR="00441B19" w:rsidRDefault="00441B19" w:rsidP="00441B19">
      <w:pPr>
        <w:widowControl/>
        <w:textAlignment w:val="center"/>
        <w:rPr>
          <w:rFonts w:ascii="黑体" w:eastAsia="黑体" w:hAnsi="黑体" w:cs="黑体" w:hint="eastAsia"/>
          <w:color w:val="000000"/>
          <w:kern w:val="0"/>
          <w:szCs w:val="32"/>
        </w:rPr>
      </w:pPr>
      <w:r>
        <w:rPr>
          <w:rFonts w:ascii="黑体" w:eastAsia="黑体" w:hAnsi="黑体" w:cs="黑体" w:hint="eastAsia"/>
          <w:color w:val="000000"/>
          <w:kern w:val="0"/>
          <w:szCs w:val="32"/>
        </w:rPr>
        <w:lastRenderedPageBreak/>
        <w:t>附件2</w:t>
      </w:r>
    </w:p>
    <w:p w:rsidR="00441B19" w:rsidRDefault="00441B19" w:rsidP="00441B19">
      <w:pPr>
        <w:jc w:val="center"/>
        <w:rPr>
          <w:rFonts w:ascii="黑体" w:eastAsia="黑体" w:hAnsi="黑体" w:hint="eastAsia"/>
          <w:bCs/>
          <w:sz w:val="44"/>
          <w:szCs w:val="44"/>
        </w:rPr>
      </w:pPr>
      <w:r>
        <w:rPr>
          <w:rFonts w:ascii="黑体" w:eastAsia="黑体" w:hAnsi="黑体" w:hint="eastAsia"/>
          <w:bCs/>
          <w:sz w:val="44"/>
          <w:szCs w:val="44"/>
        </w:rPr>
        <w:t>部级肥料推荐企业考核表</w:t>
      </w:r>
    </w:p>
    <w:p w:rsidR="00441B19" w:rsidRDefault="00441B19" w:rsidP="00441B19">
      <w:pPr>
        <w:pStyle w:val="a4"/>
        <w:ind w:left="180" w:right="-108" w:firstLine="0"/>
        <w:rPr>
          <w:rFonts w:hint="eastAsia"/>
          <w:sz w:val="24"/>
          <w:szCs w:val="24"/>
        </w:rPr>
      </w:pPr>
    </w:p>
    <w:p w:rsidR="00441B19" w:rsidRDefault="00441B19" w:rsidP="00441B19">
      <w:pPr>
        <w:pStyle w:val="a4"/>
        <w:ind w:right="-108" w:firstLine="0"/>
        <w:rPr>
          <w:rFonts w:ascii="仿宋_GB2312" w:eastAsia="仿宋_GB2312"/>
          <w:sz w:val="24"/>
          <w:szCs w:val="24"/>
          <w:u w:val="single"/>
        </w:rPr>
      </w:pPr>
      <w:r>
        <w:rPr>
          <w:rFonts w:ascii="仿宋_GB2312" w:eastAsia="仿宋_GB2312" w:hint="eastAsia"/>
          <w:sz w:val="24"/>
          <w:szCs w:val="24"/>
        </w:rPr>
        <w:t>企业名称：</w:t>
      </w:r>
      <w:r>
        <w:rPr>
          <w:rFonts w:ascii="仿宋_GB2312" w:eastAsia="仿宋_GB2312" w:hint="eastAsia"/>
          <w:sz w:val="24"/>
          <w:szCs w:val="24"/>
          <w:u w:val="single"/>
        </w:rPr>
        <w:t xml:space="preserve">                                                          </w:t>
      </w:r>
    </w:p>
    <w:p w:rsidR="00441B19" w:rsidRDefault="00441B19" w:rsidP="00441B19">
      <w:pPr>
        <w:pStyle w:val="a4"/>
        <w:ind w:right="-108" w:firstLine="0"/>
        <w:rPr>
          <w:rFonts w:ascii="仿宋_GB2312" w:eastAsia="仿宋_GB2312" w:hint="eastAsia"/>
          <w:sz w:val="24"/>
          <w:szCs w:val="24"/>
          <w:u w:val="single"/>
        </w:rPr>
      </w:pPr>
      <w:r>
        <w:rPr>
          <w:rFonts w:ascii="仿宋_GB2312" w:eastAsia="仿宋_GB2312" w:hint="eastAsia"/>
          <w:sz w:val="24"/>
          <w:szCs w:val="24"/>
        </w:rPr>
        <w:t>生产地址：</w:t>
      </w:r>
      <w:r>
        <w:rPr>
          <w:rFonts w:ascii="仿宋_GB2312" w:eastAsia="仿宋_GB2312" w:hint="eastAsia"/>
          <w:sz w:val="24"/>
          <w:szCs w:val="24"/>
          <w:u w:val="single"/>
        </w:rPr>
        <w:t xml:space="preserve">                                                          </w:t>
      </w:r>
    </w:p>
    <w:p w:rsidR="00441B19" w:rsidRDefault="00441B19" w:rsidP="00441B19">
      <w:pPr>
        <w:pStyle w:val="a4"/>
        <w:ind w:right="-108" w:firstLine="0"/>
        <w:rPr>
          <w:rFonts w:ascii="仿宋_GB2312" w:eastAsia="仿宋_GB2312" w:hint="eastAsia"/>
          <w:sz w:val="24"/>
          <w:szCs w:val="24"/>
          <w:u w:val="single"/>
        </w:rPr>
      </w:pPr>
      <w:r>
        <w:rPr>
          <w:rFonts w:ascii="仿宋_GB2312" w:eastAsia="仿宋_GB2312" w:hint="eastAsia"/>
          <w:sz w:val="24"/>
          <w:szCs w:val="24"/>
        </w:rPr>
        <w:t>产品名称：</w:t>
      </w:r>
      <w:r>
        <w:rPr>
          <w:rFonts w:ascii="仿宋_GB2312" w:eastAsia="仿宋_GB2312" w:hint="eastAsia"/>
          <w:sz w:val="24"/>
          <w:szCs w:val="24"/>
          <w:u w:val="single"/>
        </w:rPr>
        <w:t xml:space="preserve">                                                          </w:t>
      </w:r>
    </w:p>
    <w:p w:rsidR="00441B19" w:rsidRDefault="00441B19" w:rsidP="00441B19">
      <w:pPr>
        <w:pStyle w:val="a4"/>
        <w:ind w:right="-108" w:firstLine="0"/>
        <w:rPr>
          <w:rFonts w:ascii="仿宋_GB2312" w:eastAsia="仿宋_GB2312" w:hint="eastAsia"/>
          <w:sz w:val="24"/>
          <w:szCs w:val="24"/>
          <w:u w:val="single"/>
        </w:rPr>
      </w:pPr>
      <w:r>
        <w:rPr>
          <w:rFonts w:ascii="仿宋_GB2312" w:eastAsia="仿宋_GB2312" w:hint="eastAsia"/>
          <w:sz w:val="24"/>
          <w:szCs w:val="24"/>
        </w:rPr>
        <w:t>考核日期：</w:t>
      </w:r>
      <w:r>
        <w:rPr>
          <w:rFonts w:ascii="仿宋_GB2312" w:eastAsia="仿宋_GB2312" w:hint="eastAsia"/>
          <w:sz w:val="24"/>
          <w:szCs w:val="24"/>
          <w:u w:val="single"/>
        </w:rPr>
        <w:t xml:space="preserve">                                                          </w:t>
      </w:r>
    </w:p>
    <w:p w:rsidR="00441B19" w:rsidRDefault="00441B19" w:rsidP="00441B19">
      <w:pPr>
        <w:pStyle w:val="a4"/>
        <w:ind w:right="-108" w:firstLine="0"/>
        <w:rPr>
          <w:rFonts w:ascii="仿宋_GB2312" w:eastAsia="仿宋_GB2312" w:hint="eastAsia"/>
          <w:sz w:val="24"/>
          <w:szCs w:val="24"/>
          <w:u w:val="single"/>
        </w:rPr>
      </w:pPr>
      <w:r>
        <w:rPr>
          <w:rFonts w:ascii="仿宋_GB2312" w:eastAsia="仿宋_GB2312" w:hint="eastAsia"/>
          <w:sz w:val="24"/>
          <w:szCs w:val="24"/>
        </w:rPr>
        <w:t>考核单位：</w:t>
      </w:r>
      <w:r>
        <w:rPr>
          <w:rFonts w:ascii="仿宋_GB2312" w:eastAsia="仿宋_GB2312" w:hint="eastAsia"/>
          <w:sz w:val="24"/>
          <w:szCs w:val="24"/>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2"/>
        <w:gridCol w:w="22"/>
        <w:gridCol w:w="1817"/>
        <w:gridCol w:w="2780"/>
        <w:gridCol w:w="275"/>
        <w:gridCol w:w="219"/>
        <w:gridCol w:w="272"/>
        <w:gridCol w:w="236"/>
        <w:gridCol w:w="2807"/>
      </w:tblGrid>
      <w:tr w:rsidR="00441B19" w:rsidTr="00441B19">
        <w:trPr>
          <w:cantSplit/>
          <w:trHeight w:val="492"/>
          <w:jc w:val="center"/>
        </w:trPr>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441B19" w:rsidRDefault="00441B19">
            <w:pPr>
              <w:pStyle w:val="a4"/>
              <w:ind w:left="-108" w:right="-108" w:firstLine="0"/>
              <w:jc w:val="center"/>
              <w:rPr>
                <w:rFonts w:ascii="黑体" w:eastAsia="黑体" w:hAnsi="黑体"/>
              </w:rPr>
            </w:pPr>
            <w:r>
              <w:rPr>
                <w:rFonts w:ascii="黑体" w:eastAsia="黑体" w:hAnsi="黑体" w:hint="eastAsia"/>
              </w:rPr>
              <w:t>序号</w:t>
            </w:r>
          </w:p>
        </w:tc>
        <w:tc>
          <w:tcPr>
            <w:tcW w:w="2810" w:type="pct"/>
            <w:gridSpan w:val="4"/>
            <w:tcBorders>
              <w:top w:val="single" w:sz="4" w:space="0" w:color="auto"/>
              <w:left w:val="single" w:sz="4" w:space="0" w:color="auto"/>
              <w:bottom w:val="single" w:sz="4" w:space="0" w:color="auto"/>
              <w:right w:val="single" w:sz="4" w:space="0" w:color="auto"/>
            </w:tcBorders>
            <w:vAlign w:val="center"/>
            <w:hideMark/>
          </w:tcPr>
          <w:p w:rsidR="00441B19" w:rsidRDefault="00441B19">
            <w:pPr>
              <w:pStyle w:val="a4"/>
              <w:ind w:left="-108" w:right="-108" w:firstLine="0"/>
              <w:jc w:val="center"/>
              <w:rPr>
                <w:rFonts w:ascii="黑体" w:eastAsia="黑体" w:hAnsi="黑体"/>
              </w:rPr>
            </w:pPr>
            <w:r>
              <w:rPr>
                <w:rFonts w:ascii="黑体" w:eastAsia="黑体" w:hAnsi="黑体" w:hint="eastAsia"/>
              </w:rPr>
              <w:t>考核内容</w:t>
            </w:r>
          </w:p>
        </w:tc>
        <w:tc>
          <w:tcPr>
            <w:tcW w:w="280" w:type="pct"/>
            <w:gridSpan w:val="2"/>
            <w:tcBorders>
              <w:top w:val="single" w:sz="4" w:space="0" w:color="auto"/>
              <w:left w:val="single" w:sz="4" w:space="0" w:color="auto"/>
              <w:bottom w:val="single" w:sz="4" w:space="0" w:color="auto"/>
              <w:right w:val="single" w:sz="4" w:space="0" w:color="auto"/>
            </w:tcBorders>
            <w:vAlign w:val="center"/>
            <w:hideMark/>
          </w:tcPr>
          <w:p w:rsidR="00441B19" w:rsidRDefault="00441B19">
            <w:pPr>
              <w:pStyle w:val="a4"/>
              <w:ind w:left="-108" w:right="-108" w:firstLine="0"/>
              <w:jc w:val="center"/>
              <w:rPr>
                <w:rFonts w:ascii="黑体" w:eastAsia="黑体" w:hAnsi="黑体"/>
              </w:rPr>
            </w:pPr>
            <w:r>
              <w:rPr>
                <w:rFonts w:ascii="黑体" w:eastAsia="黑体" w:hAnsi="黑体" w:hint="eastAsia"/>
              </w:rPr>
              <w:t>记事</w:t>
            </w:r>
          </w:p>
        </w:tc>
        <w:tc>
          <w:tcPr>
            <w:tcW w:w="1548" w:type="pct"/>
            <w:tcBorders>
              <w:top w:val="single" w:sz="4" w:space="0" w:color="auto"/>
              <w:left w:val="single" w:sz="4" w:space="0" w:color="auto"/>
              <w:bottom w:val="single" w:sz="4" w:space="0" w:color="auto"/>
              <w:right w:val="single" w:sz="4" w:space="0" w:color="auto"/>
            </w:tcBorders>
            <w:vAlign w:val="center"/>
            <w:hideMark/>
          </w:tcPr>
          <w:p w:rsidR="00441B19" w:rsidRDefault="00441B19">
            <w:pPr>
              <w:pStyle w:val="a4"/>
              <w:ind w:left="-108" w:right="-108" w:firstLine="0"/>
              <w:jc w:val="center"/>
              <w:rPr>
                <w:rFonts w:ascii="黑体" w:eastAsia="黑体" w:hAnsi="黑体"/>
              </w:rPr>
            </w:pPr>
            <w:r>
              <w:rPr>
                <w:rFonts w:ascii="黑体" w:eastAsia="黑体" w:hAnsi="黑体" w:hint="eastAsia"/>
              </w:rPr>
              <w:t>备注</w:t>
            </w:r>
          </w:p>
        </w:tc>
      </w:tr>
      <w:tr w:rsidR="00441B19" w:rsidTr="00441B19">
        <w:trPr>
          <w:cantSplit/>
          <w:trHeight w:val="492"/>
          <w:jc w:val="cent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441B19" w:rsidRDefault="00441B19">
            <w:pPr>
              <w:pStyle w:val="a4"/>
              <w:ind w:left="-108" w:right="-108" w:firstLine="0"/>
              <w:rPr>
                <w:rFonts w:ascii="黑体" w:eastAsia="黑体" w:hAnsi="黑体"/>
                <w:b/>
              </w:rPr>
            </w:pPr>
            <w:r>
              <w:rPr>
                <w:rFonts w:ascii="黑体" w:eastAsia="黑体" w:hAnsi="黑体" w:hint="eastAsia"/>
                <w:b/>
              </w:rPr>
              <w:t>一、质量管理</w:t>
            </w:r>
          </w:p>
        </w:tc>
      </w:tr>
      <w:tr w:rsidR="00441B19" w:rsidTr="00441B19">
        <w:trPr>
          <w:cantSplit/>
          <w:trHeight w:val="492"/>
          <w:jc w:val="center"/>
        </w:trPr>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441B19" w:rsidRDefault="00441B19">
            <w:pPr>
              <w:pStyle w:val="a4"/>
              <w:ind w:left="-108" w:right="-108" w:firstLine="0"/>
              <w:jc w:val="center"/>
              <w:rPr>
                <w:rFonts w:ascii="仿宋_GB2312" w:eastAsia="仿宋_GB2312"/>
              </w:rPr>
            </w:pPr>
            <w:r>
              <w:rPr>
                <w:rFonts w:ascii="仿宋_GB2312" w:eastAsia="仿宋_GB2312" w:hint="eastAsia"/>
              </w:rPr>
              <w:t>1</w:t>
            </w:r>
          </w:p>
        </w:tc>
        <w:tc>
          <w:tcPr>
            <w:tcW w:w="2810" w:type="pct"/>
            <w:gridSpan w:val="4"/>
            <w:tcBorders>
              <w:top w:val="single" w:sz="4" w:space="0" w:color="auto"/>
              <w:left w:val="single" w:sz="4" w:space="0" w:color="auto"/>
              <w:bottom w:val="single" w:sz="4" w:space="0" w:color="auto"/>
              <w:right w:val="single" w:sz="4" w:space="0" w:color="auto"/>
            </w:tcBorders>
            <w:hideMark/>
          </w:tcPr>
          <w:p w:rsidR="00441B19" w:rsidRDefault="00441B19">
            <w:pPr>
              <w:pStyle w:val="a4"/>
              <w:ind w:left="-108" w:right="-108" w:firstLine="0"/>
              <w:rPr>
                <w:rFonts w:ascii="仿宋_GB2312" w:eastAsia="仿宋_GB2312"/>
              </w:rPr>
            </w:pPr>
            <w:r>
              <w:rPr>
                <w:rFonts w:ascii="仿宋_GB2312" w:eastAsia="仿宋_GB2312" w:hint="eastAsia"/>
              </w:rPr>
              <w:t>组织机构设置合理，分工明确，职责清晰。</w:t>
            </w:r>
          </w:p>
        </w:tc>
        <w:tc>
          <w:tcPr>
            <w:tcW w:w="280" w:type="pct"/>
            <w:gridSpan w:val="2"/>
            <w:tcBorders>
              <w:top w:val="single" w:sz="4" w:space="0" w:color="auto"/>
              <w:left w:val="single" w:sz="4" w:space="0" w:color="auto"/>
              <w:bottom w:val="single" w:sz="4" w:space="0" w:color="auto"/>
              <w:right w:val="single" w:sz="4" w:space="0" w:color="auto"/>
            </w:tcBorders>
          </w:tcPr>
          <w:p w:rsidR="00441B19" w:rsidRDefault="00441B19">
            <w:pPr>
              <w:pStyle w:val="a4"/>
              <w:ind w:left="-108" w:right="-108" w:firstLine="0"/>
              <w:rPr>
                <w:rFonts w:ascii="仿宋_GB2312" w:eastAsia="仿宋_GB2312"/>
              </w:rPr>
            </w:pPr>
          </w:p>
        </w:tc>
        <w:tc>
          <w:tcPr>
            <w:tcW w:w="1548" w:type="pct"/>
            <w:tcBorders>
              <w:top w:val="single" w:sz="4" w:space="0" w:color="auto"/>
              <w:left w:val="single" w:sz="4" w:space="0" w:color="auto"/>
              <w:bottom w:val="single" w:sz="4" w:space="0" w:color="auto"/>
              <w:right w:val="single" w:sz="4" w:space="0" w:color="auto"/>
            </w:tcBorders>
          </w:tcPr>
          <w:p w:rsidR="00441B19" w:rsidRDefault="00441B19">
            <w:pPr>
              <w:pStyle w:val="a4"/>
              <w:ind w:left="-108" w:right="-108" w:firstLine="0"/>
              <w:rPr>
                <w:rFonts w:ascii="仿宋_GB2312" w:eastAsia="仿宋_GB2312"/>
              </w:rPr>
            </w:pPr>
          </w:p>
        </w:tc>
      </w:tr>
      <w:tr w:rsidR="00441B19" w:rsidTr="00441B19">
        <w:trPr>
          <w:cantSplit/>
          <w:trHeight w:val="492"/>
          <w:jc w:val="center"/>
        </w:trPr>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441B19" w:rsidRDefault="00441B19">
            <w:pPr>
              <w:pStyle w:val="a4"/>
              <w:ind w:left="-108" w:right="-108" w:firstLine="0"/>
              <w:jc w:val="center"/>
              <w:rPr>
                <w:rFonts w:ascii="仿宋_GB2312" w:eastAsia="仿宋_GB2312"/>
              </w:rPr>
            </w:pPr>
            <w:r>
              <w:rPr>
                <w:rFonts w:ascii="仿宋_GB2312" w:eastAsia="仿宋_GB2312" w:hint="eastAsia"/>
              </w:rPr>
              <w:t>2*</w:t>
            </w:r>
          </w:p>
        </w:tc>
        <w:tc>
          <w:tcPr>
            <w:tcW w:w="2810" w:type="pct"/>
            <w:gridSpan w:val="4"/>
            <w:tcBorders>
              <w:top w:val="single" w:sz="4" w:space="0" w:color="auto"/>
              <w:left w:val="single" w:sz="4" w:space="0" w:color="auto"/>
              <w:bottom w:val="single" w:sz="4" w:space="0" w:color="auto"/>
              <w:right w:val="single" w:sz="4" w:space="0" w:color="auto"/>
            </w:tcBorders>
            <w:hideMark/>
          </w:tcPr>
          <w:p w:rsidR="00441B19" w:rsidRDefault="00441B19">
            <w:pPr>
              <w:pStyle w:val="a4"/>
              <w:ind w:left="-108" w:right="-108" w:firstLine="0"/>
              <w:rPr>
                <w:rFonts w:ascii="仿宋_GB2312" w:eastAsia="仿宋_GB2312"/>
              </w:rPr>
            </w:pPr>
            <w:r>
              <w:rPr>
                <w:rFonts w:ascii="仿宋_GB2312" w:eastAsia="仿宋_GB2312" w:hint="eastAsia"/>
              </w:rPr>
              <w:t>有厂级领导主管质量，专人或专门机构负责质量管理。</w:t>
            </w:r>
          </w:p>
        </w:tc>
        <w:tc>
          <w:tcPr>
            <w:tcW w:w="280" w:type="pct"/>
            <w:gridSpan w:val="2"/>
            <w:tcBorders>
              <w:top w:val="single" w:sz="4" w:space="0" w:color="auto"/>
              <w:left w:val="single" w:sz="4" w:space="0" w:color="auto"/>
              <w:bottom w:val="single" w:sz="4" w:space="0" w:color="auto"/>
              <w:right w:val="single" w:sz="4" w:space="0" w:color="auto"/>
            </w:tcBorders>
          </w:tcPr>
          <w:p w:rsidR="00441B19" w:rsidRDefault="00441B19">
            <w:pPr>
              <w:pStyle w:val="a4"/>
              <w:ind w:left="-108" w:right="-108" w:firstLine="0"/>
              <w:rPr>
                <w:rFonts w:ascii="仿宋_GB2312" w:eastAsia="仿宋_GB2312"/>
              </w:rPr>
            </w:pPr>
          </w:p>
        </w:tc>
        <w:tc>
          <w:tcPr>
            <w:tcW w:w="1548" w:type="pct"/>
            <w:tcBorders>
              <w:top w:val="single" w:sz="4" w:space="0" w:color="auto"/>
              <w:left w:val="single" w:sz="4" w:space="0" w:color="auto"/>
              <w:bottom w:val="single" w:sz="4" w:space="0" w:color="auto"/>
              <w:right w:val="single" w:sz="4" w:space="0" w:color="auto"/>
            </w:tcBorders>
          </w:tcPr>
          <w:p w:rsidR="00441B19" w:rsidRDefault="00441B19">
            <w:pPr>
              <w:pStyle w:val="a4"/>
              <w:ind w:left="-108" w:right="-108" w:firstLine="0"/>
              <w:rPr>
                <w:rFonts w:ascii="仿宋_GB2312" w:eastAsia="仿宋_GB2312"/>
              </w:rPr>
            </w:pPr>
          </w:p>
        </w:tc>
      </w:tr>
      <w:tr w:rsidR="00441B19" w:rsidTr="00441B19">
        <w:trPr>
          <w:cantSplit/>
          <w:trHeight w:val="519"/>
          <w:jc w:val="center"/>
        </w:trPr>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441B19" w:rsidRDefault="00441B19">
            <w:pPr>
              <w:pStyle w:val="a4"/>
              <w:ind w:left="-108" w:right="-108" w:firstLine="0"/>
              <w:jc w:val="center"/>
              <w:rPr>
                <w:rFonts w:ascii="仿宋_GB2312" w:eastAsia="仿宋_GB2312"/>
              </w:rPr>
            </w:pPr>
            <w:r>
              <w:rPr>
                <w:rFonts w:ascii="仿宋_GB2312" w:eastAsia="仿宋_GB2312" w:hint="eastAsia"/>
              </w:rPr>
              <w:t>3</w:t>
            </w:r>
          </w:p>
        </w:tc>
        <w:tc>
          <w:tcPr>
            <w:tcW w:w="2810" w:type="pct"/>
            <w:gridSpan w:val="4"/>
            <w:tcBorders>
              <w:top w:val="single" w:sz="4" w:space="0" w:color="auto"/>
              <w:left w:val="single" w:sz="4" w:space="0" w:color="auto"/>
              <w:bottom w:val="single" w:sz="4" w:space="0" w:color="auto"/>
              <w:right w:val="single" w:sz="4" w:space="0" w:color="auto"/>
            </w:tcBorders>
            <w:hideMark/>
          </w:tcPr>
          <w:p w:rsidR="00441B19" w:rsidRDefault="00441B19">
            <w:pPr>
              <w:pStyle w:val="a4"/>
              <w:ind w:left="-108" w:right="-108" w:firstLine="0"/>
              <w:rPr>
                <w:rFonts w:ascii="仿宋_GB2312" w:eastAsia="仿宋_GB2312"/>
              </w:rPr>
            </w:pPr>
            <w:r>
              <w:rPr>
                <w:rFonts w:ascii="仿宋_GB2312" w:eastAsia="仿宋_GB2312" w:hint="eastAsia"/>
              </w:rPr>
              <w:t>有明确的质量方针、目标，并在实际工作中贯彻执行。</w:t>
            </w:r>
          </w:p>
        </w:tc>
        <w:tc>
          <w:tcPr>
            <w:tcW w:w="280" w:type="pct"/>
            <w:gridSpan w:val="2"/>
            <w:tcBorders>
              <w:top w:val="single" w:sz="4" w:space="0" w:color="auto"/>
              <w:left w:val="single" w:sz="4" w:space="0" w:color="auto"/>
              <w:bottom w:val="single" w:sz="4" w:space="0" w:color="auto"/>
              <w:right w:val="single" w:sz="4" w:space="0" w:color="auto"/>
            </w:tcBorders>
          </w:tcPr>
          <w:p w:rsidR="00441B19" w:rsidRDefault="00441B19">
            <w:pPr>
              <w:pStyle w:val="a4"/>
              <w:ind w:left="-108" w:right="-108" w:firstLine="0"/>
              <w:rPr>
                <w:rFonts w:ascii="仿宋_GB2312" w:eastAsia="仿宋_GB2312"/>
              </w:rPr>
            </w:pPr>
          </w:p>
        </w:tc>
        <w:tc>
          <w:tcPr>
            <w:tcW w:w="1548" w:type="pct"/>
            <w:tcBorders>
              <w:top w:val="single" w:sz="4" w:space="0" w:color="auto"/>
              <w:left w:val="single" w:sz="4" w:space="0" w:color="auto"/>
              <w:bottom w:val="single" w:sz="4" w:space="0" w:color="auto"/>
              <w:right w:val="single" w:sz="4" w:space="0" w:color="auto"/>
            </w:tcBorders>
          </w:tcPr>
          <w:p w:rsidR="00441B19" w:rsidRDefault="00441B19">
            <w:pPr>
              <w:pStyle w:val="a4"/>
              <w:ind w:left="-108" w:right="-108" w:firstLine="0"/>
              <w:rPr>
                <w:rFonts w:ascii="仿宋_GB2312" w:eastAsia="仿宋_GB2312"/>
              </w:rPr>
            </w:pPr>
          </w:p>
        </w:tc>
      </w:tr>
      <w:tr w:rsidR="00441B19" w:rsidTr="00441B19">
        <w:trPr>
          <w:cantSplit/>
          <w:trHeight w:val="519"/>
          <w:jc w:val="center"/>
        </w:trPr>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441B19" w:rsidRDefault="00441B19">
            <w:pPr>
              <w:pStyle w:val="a4"/>
              <w:ind w:left="-108" w:right="-108" w:firstLine="0"/>
              <w:jc w:val="center"/>
              <w:rPr>
                <w:rFonts w:ascii="仿宋_GB2312" w:eastAsia="仿宋_GB2312"/>
              </w:rPr>
            </w:pPr>
            <w:r>
              <w:rPr>
                <w:rFonts w:ascii="仿宋_GB2312" w:eastAsia="仿宋_GB2312" w:hint="eastAsia"/>
              </w:rPr>
              <w:t>4</w:t>
            </w:r>
          </w:p>
        </w:tc>
        <w:tc>
          <w:tcPr>
            <w:tcW w:w="2810" w:type="pct"/>
            <w:gridSpan w:val="4"/>
            <w:tcBorders>
              <w:top w:val="single" w:sz="4" w:space="0" w:color="auto"/>
              <w:left w:val="single" w:sz="4" w:space="0" w:color="auto"/>
              <w:bottom w:val="single" w:sz="4" w:space="0" w:color="auto"/>
              <w:right w:val="single" w:sz="4" w:space="0" w:color="auto"/>
            </w:tcBorders>
            <w:hideMark/>
          </w:tcPr>
          <w:p w:rsidR="00441B19" w:rsidRDefault="00441B19">
            <w:pPr>
              <w:pStyle w:val="a4"/>
              <w:ind w:left="-108" w:right="-108" w:firstLine="0"/>
              <w:rPr>
                <w:rFonts w:ascii="仿宋_GB2312" w:eastAsia="仿宋_GB2312"/>
              </w:rPr>
            </w:pPr>
            <w:r>
              <w:rPr>
                <w:rFonts w:ascii="仿宋_GB2312" w:eastAsia="仿宋_GB2312" w:hint="eastAsia"/>
              </w:rPr>
              <w:t>办厂手续齐全。</w:t>
            </w:r>
          </w:p>
        </w:tc>
        <w:tc>
          <w:tcPr>
            <w:tcW w:w="280" w:type="pct"/>
            <w:gridSpan w:val="2"/>
            <w:tcBorders>
              <w:top w:val="single" w:sz="4" w:space="0" w:color="auto"/>
              <w:left w:val="single" w:sz="4" w:space="0" w:color="auto"/>
              <w:bottom w:val="single" w:sz="4" w:space="0" w:color="auto"/>
              <w:right w:val="single" w:sz="4" w:space="0" w:color="auto"/>
            </w:tcBorders>
          </w:tcPr>
          <w:p w:rsidR="00441B19" w:rsidRDefault="00441B19">
            <w:pPr>
              <w:pStyle w:val="a4"/>
              <w:ind w:left="-108" w:right="-108" w:firstLine="0"/>
              <w:rPr>
                <w:rFonts w:ascii="仿宋_GB2312" w:eastAsia="仿宋_GB2312"/>
              </w:rPr>
            </w:pPr>
          </w:p>
        </w:tc>
        <w:tc>
          <w:tcPr>
            <w:tcW w:w="1548" w:type="pct"/>
            <w:tcBorders>
              <w:top w:val="single" w:sz="4" w:space="0" w:color="auto"/>
              <w:left w:val="single" w:sz="4" w:space="0" w:color="auto"/>
              <w:bottom w:val="single" w:sz="4" w:space="0" w:color="auto"/>
              <w:right w:val="single" w:sz="4" w:space="0" w:color="auto"/>
            </w:tcBorders>
          </w:tcPr>
          <w:p w:rsidR="00441B19" w:rsidRDefault="00441B19">
            <w:pPr>
              <w:pStyle w:val="a4"/>
              <w:ind w:left="-108" w:right="-108" w:firstLine="0"/>
              <w:rPr>
                <w:rFonts w:ascii="仿宋_GB2312" w:eastAsia="仿宋_GB2312"/>
              </w:rPr>
            </w:pPr>
          </w:p>
        </w:tc>
      </w:tr>
      <w:tr w:rsidR="00441B19" w:rsidTr="00441B19">
        <w:trPr>
          <w:cantSplit/>
          <w:trHeight w:val="492"/>
          <w:jc w:val="cent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441B19" w:rsidRDefault="00441B19">
            <w:pPr>
              <w:pStyle w:val="a4"/>
              <w:ind w:left="-108" w:right="-108" w:firstLine="0"/>
              <w:rPr>
                <w:rFonts w:ascii="黑体" w:eastAsia="黑体" w:hAnsi="黑体"/>
              </w:rPr>
            </w:pPr>
            <w:r>
              <w:rPr>
                <w:rFonts w:ascii="黑体" w:eastAsia="黑体" w:hAnsi="黑体" w:hint="eastAsia"/>
                <w:b/>
              </w:rPr>
              <w:t>二、生产条件</w:t>
            </w:r>
          </w:p>
        </w:tc>
      </w:tr>
      <w:tr w:rsidR="00441B19" w:rsidTr="00441B19">
        <w:trPr>
          <w:cantSplit/>
          <w:trHeight w:val="20"/>
          <w:jc w:val="center"/>
        </w:trPr>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441B19" w:rsidRDefault="00441B19">
            <w:pPr>
              <w:pStyle w:val="a4"/>
              <w:ind w:left="-108" w:right="-108" w:firstLine="0"/>
              <w:jc w:val="center"/>
              <w:rPr>
                <w:rFonts w:ascii="仿宋_GB2312" w:eastAsia="仿宋_GB2312"/>
              </w:rPr>
            </w:pPr>
            <w:r>
              <w:rPr>
                <w:rFonts w:ascii="仿宋_GB2312" w:eastAsia="仿宋_GB2312" w:hint="eastAsia"/>
              </w:rPr>
              <w:t>5*</w:t>
            </w:r>
          </w:p>
        </w:tc>
        <w:tc>
          <w:tcPr>
            <w:tcW w:w="2810" w:type="pct"/>
            <w:gridSpan w:val="4"/>
            <w:tcBorders>
              <w:top w:val="single" w:sz="4" w:space="0" w:color="auto"/>
              <w:left w:val="single" w:sz="4" w:space="0" w:color="auto"/>
              <w:bottom w:val="single" w:sz="4" w:space="0" w:color="auto"/>
              <w:right w:val="single" w:sz="4" w:space="0" w:color="auto"/>
            </w:tcBorders>
            <w:vAlign w:val="center"/>
            <w:hideMark/>
          </w:tcPr>
          <w:p w:rsidR="00441B19" w:rsidRDefault="00441B19">
            <w:pPr>
              <w:pStyle w:val="a4"/>
              <w:ind w:left="-108" w:right="-108" w:firstLine="0"/>
              <w:jc w:val="center"/>
              <w:rPr>
                <w:rFonts w:ascii="仿宋_GB2312" w:eastAsia="仿宋_GB2312"/>
              </w:rPr>
            </w:pPr>
            <w:r>
              <w:rPr>
                <w:rFonts w:ascii="仿宋_GB2312" w:eastAsia="仿宋_GB2312" w:hint="eastAsia"/>
              </w:rPr>
              <w:t>有满足生产需要的厂房及车间，设施符合条件要求；原料、辅料与申请资料相符。</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441B19" w:rsidRDefault="00441B19">
            <w:pPr>
              <w:pStyle w:val="a4"/>
              <w:ind w:left="-108" w:right="-108" w:firstLine="0"/>
              <w:jc w:val="center"/>
              <w:rPr>
                <w:rFonts w:ascii="仿宋_GB2312" w:eastAsia="仿宋_GB2312"/>
              </w:rPr>
            </w:pPr>
          </w:p>
        </w:tc>
        <w:tc>
          <w:tcPr>
            <w:tcW w:w="1548" w:type="pct"/>
            <w:tcBorders>
              <w:top w:val="single" w:sz="4" w:space="0" w:color="auto"/>
              <w:left w:val="single" w:sz="4" w:space="0" w:color="auto"/>
              <w:bottom w:val="single" w:sz="4" w:space="0" w:color="auto"/>
              <w:right w:val="single" w:sz="4" w:space="0" w:color="auto"/>
            </w:tcBorders>
            <w:vAlign w:val="center"/>
          </w:tcPr>
          <w:p w:rsidR="00441B19" w:rsidRDefault="00441B19">
            <w:pPr>
              <w:pStyle w:val="a4"/>
              <w:ind w:left="-108" w:right="-108" w:firstLine="0"/>
              <w:jc w:val="center"/>
              <w:rPr>
                <w:rFonts w:ascii="仿宋_GB2312" w:eastAsia="仿宋_GB2312"/>
              </w:rPr>
            </w:pPr>
          </w:p>
        </w:tc>
      </w:tr>
      <w:tr w:rsidR="00441B19" w:rsidTr="00441B19">
        <w:trPr>
          <w:cantSplit/>
          <w:trHeight w:val="20"/>
          <w:jc w:val="center"/>
        </w:trPr>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441B19" w:rsidRDefault="00441B19">
            <w:pPr>
              <w:pStyle w:val="a4"/>
              <w:ind w:left="-108" w:right="-108" w:firstLine="0"/>
              <w:jc w:val="center"/>
              <w:rPr>
                <w:rFonts w:ascii="仿宋_GB2312" w:eastAsia="仿宋_GB2312"/>
              </w:rPr>
            </w:pPr>
            <w:r>
              <w:rPr>
                <w:rFonts w:ascii="仿宋_GB2312" w:eastAsia="仿宋_GB2312" w:hint="eastAsia"/>
              </w:rPr>
              <w:t>6*</w:t>
            </w:r>
          </w:p>
        </w:tc>
        <w:tc>
          <w:tcPr>
            <w:tcW w:w="2810" w:type="pct"/>
            <w:gridSpan w:val="4"/>
            <w:tcBorders>
              <w:top w:val="single" w:sz="4" w:space="0" w:color="auto"/>
              <w:left w:val="single" w:sz="4" w:space="0" w:color="auto"/>
              <w:bottom w:val="single" w:sz="4" w:space="0" w:color="auto"/>
              <w:right w:val="single" w:sz="4" w:space="0" w:color="auto"/>
            </w:tcBorders>
            <w:vAlign w:val="center"/>
            <w:hideMark/>
          </w:tcPr>
          <w:p w:rsidR="00441B19" w:rsidRDefault="00441B19">
            <w:pPr>
              <w:pStyle w:val="a4"/>
              <w:ind w:left="-108" w:right="-108" w:firstLine="0"/>
              <w:jc w:val="center"/>
              <w:rPr>
                <w:rFonts w:ascii="仿宋_GB2312" w:eastAsia="仿宋_GB2312"/>
              </w:rPr>
            </w:pPr>
            <w:r>
              <w:rPr>
                <w:rFonts w:ascii="仿宋_GB2312" w:eastAsia="仿宋_GB2312" w:hint="eastAsia"/>
              </w:rPr>
              <w:t>有与生产规模相适应的原料库及成品库，库房设施符合要求。</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441B19" w:rsidRDefault="00441B19">
            <w:pPr>
              <w:pStyle w:val="a4"/>
              <w:ind w:left="-108" w:right="-108" w:firstLine="0"/>
              <w:jc w:val="center"/>
              <w:rPr>
                <w:rFonts w:ascii="仿宋_GB2312" w:eastAsia="仿宋_GB2312"/>
              </w:rPr>
            </w:pPr>
          </w:p>
        </w:tc>
        <w:tc>
          <w:tcPr>
            <w:tcW w:w="1548" w:type="pct"/>
            <w:tcBorders>
              <w:top w:val="single" w:sz="4" w:space="0" w:color="auto"/>
              <w:left w:val="single" w:sz="4" w:space="0" w:color="auto"/>
              <w:bottom w:val="single" w:sz="4" w:space="0" w:color="auto"/>
              <w:right w:val="single" w:sz="4" w:space="0" w:color="auto"/>
            </w:tcBorders>
            <w:vAlign w:val="center"/>
          </w:tcPr>
          <w:p w:rsidR="00441B19" w:rsidRDefault="00441B19">
            <w:pPr>
              <w:pStyle w:val="a4"/>
              <w:ind w:left="-108" w:right="-108" w:firstLine="0"/>
              <w:jc w:val="center"/>
              <w:rPr>
                <w:rFonts w:ascii="仿宋_GB2312" w:eastAsia="仿宋_GB2312"/>
              </w:rPr>
            </w:pPr>
          </w:p>
        </w:tc>
      </w:tr>
      <w:tr w:rsidR="00441B19" w:rsidTr="00441B19">
        <w:trPr>
          <w:cantSplit/>
          <w:trHeight w:val="20"/>
          <w:jc w:val="center"/>
        </w:trPr>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441B19" w:rsidRDefault="00441B19">
            <w:pPr>
              <w:pStyle w:val="a4"/>
              <w:ind w:left="-108" w:right="-108" w:firstLine="0"/>
              <w:jc w:val="center"/>
              <w:rPr>
                <w:rFonts w:ascii="仿宋_GB2312" w:eastAsia="仿宋_GB2312"/>
              </w:rPr>
            </w:pPr>
            <w:r>
              <w:rPr>
                <w:rFonts w:ascii="仿宋_GB2312" w:eastAsia="仿宋_GB2312" w:hint="eastAsia"/>
              </w:rPr>
              <w:t>7</w:t>
            </w:r>
          </w:p>
        </w:tc>
        <w:tc>
          <w:tcPr>
            <w:tcW w:w="2810" w:type="pct"/>
            <w:gridSpan w:val="4"/>
            <w:tcBorders>
              <w:top w:val="single" w:sz="4" w:space="0" w:color="auto"/>
              <w:left w:val="single" w:sz="4" w:space="0" w:color="auto"/>
              <w:bottom w:val="single" w:sz="4" w:space="0" w:color="auto"/>
              <w:right w:val="single" w:sz="4" w:space="0" w:color="auto"/>
            </w:tcBorders>
            <w:vAlign w:val="center"/>
            <w:hideMark/>
          </w:tcPr>
          <w:p w:rsidR="00441B19" w:rsidRDefault="00441B19">
            <w:pPr>
              <w:pStyle w:val="a4"/>
              <w:ind w:left="-108" w:right="-108" w:firstLine="0"/>
              <w:jc w:val="center"/>
              <w:rPr>
                <w:rFonts w:ascii="仿宋_GB2312" w:eastAsia="仿宋_GB2312"/>
              </w:rPr>
            </w:pPr>
            <w:r>
              <w:rPr>
                <w:rFonts w:ascii="仿宋_GB2312" w:eastAsia="仿宋_GB2312" w:hint="eastAsia"/>
              </w:rPr>
              <w:t>有生产工艺流程图，生产工序有操作规程，并能按操作规程组织生产；工艺流程与申请资料相符。</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441B19" w:rsidRDefault="00441B19">
            <w:pPr>
              <w:pStyle w:val="a4"/>
              <w:ind w:left="-108" w:right="-108" w:firstLine="0"/>
              <w:jc w:val="center"/>
              <w:rPr>
                <w:rFonts w:ascii="仿宋_GB2312" w:eastAsia="仿宋_GB2312"/>
              </w:rPr>
            </w:pPr>
          </w:p>
        </w:tc>
        <w:tc>
          <w:tcPr>
            <w:tcW w:w="1548" w:type="pct"/>
            <w:tcBorders>
              <w:top w:val="single" w:sz="4" w:space="0" w:color="auto"/>
              <w:left w:val="single" w:sz="4" w:space="0" w:color="auto"/>
              <w:bottom w:val="single" w:sz="4" w:space="0" w:color="auto"/>
              <w:right w:val="single" w:sz="4" w:space="0" w:color="auto"/>
            </w:tcBorders>
            <w:vAlign w:val="center"/>
          </w:tcPr>
          <w:p w:rsidR="00441B19" w:rsidRDefault="00441B19">
            <w:pPr>
              <w:pStyle w:val="a4"/>
              <w:ind w:left="-108" w:right="-108" w:firstLine="0"/>
              <w:jc w:val="center"/>
              <w:rPr>
                <w:rFonts w:ascii="仿宋_GB2312" w:eastAsia="仿宋_GB2312"/>
              </w:rPr>
            </w:pPr>
          </w:p>
        </w:tc>
      </w:tr>
      <w:tr w:rsidR="00441B19" w:rsidTr="00441B19">
        <w:trPr>
          <w:cantSplit/>
          <w:trHeight w:val="20"/>
          <w:jc w:val="center"/>
        </w:trPr>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441B19" w:rsidRDefault="00441B19">
            <w:pPr>
              <w:pStyle w:val="a4"/>
              <w:ind w:left="-108" w:right="-108" w:firstLine="0"/>
              <w:jc w:val="center"/>
              <w:rPr>
                <w:rFonts w:ascii="仿宋_GB2312" w:eastAsia="仿宋_GB2312"/>
              </w:rPr>
            </w:pPr>
            <w:r>
              <w:rPr>
                <w:rFonts w:ascii="仿宋_GB2312" w:eastAsia="仿宋_GB2312" w:hint="eastAsia"/>
              </w:rPr>
              <w:t>8</w:t>
            </w:r>
          </w:p>
        </w:tc>
        <w:tc>
          <w:tcPr>
            <w:tcW w:w="2810" w:type="pct"/>
            <w:gridSpan w:val="4"/>
            <w:tcBorders>
              <w:top w:val="single" w:sz="4" w:space="0" w:color="auto"/>
              <w:left w:val="single" w:sz="4" w:space="0" w:color="auto"/>
              <w:bottom w:val="single" w:sz="4" w:space="0" w:color="auto"/>
              <w:right w:val="single" w:sz="4" w:space="0" w:color="auto"/>
            </w:tcBorders>
            <w:vAlign w:val="center"/>
            <w:hideMark/>
          </w:tcPr>
          <w:p w:rsidR="00441B19" w:rsidRDefault="00441B19">
            <w:pPr>
              <w:pStyle w:val="a4"/>
              <w:ind w:left="-108" w:right="-108" w:firstLine="0"/>
              <w:jc w:val="center"/>
              <w:rPr>
                <w:rFonts w:ascii="仿宋_GB2312" w:eastAsia="仿宋_GB2312"/>
              </w:rPr>
            </w:pPr>
            <w:r>
              <w:rPr>
                <w:rFonts w:ascii="仿宋_GB2312" w:eastAsia="仿宋_GB2312" w:hint="eastAsia"/>
              </w:rPr>
              <w:t>主要生产设备的类型和数量能满足生产工艺的要求，并与申请资料相符。</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441B19" w:rsidRDefault="00441B19">
            <w:pPr>
              <w:pStyle w:val="a4"/>
              <w:ind w:left="-108" w:right="-108" w:firstLine="0"/>
              <w:jc w:val="center"/>
              <w:rPr>
                <w:rFonts w:ascii="仿宋_GB2312" w:eastAsia="仿宋_GB2312"/>
              </w:rPr>
            </w:pPr>
          </w:p>
        </w:tc>
        <w:tc>
          <w:tcPr>
            <w:tcW w:w="1548" w:type="pct"/>
            <w:tcBorders>
              <w:top w:val="single" w:sz="4" w:space="0" w:color="auto"/>
              <w:left w:val="single" w:sz="4" w:space="0" w:color="auto"/>
              <w:bottom w:val="single" w:sz="4" w:space="0" w:color="auto"/>
              <w:right w:val="single" w:sz="4" w:space="0" w:color="auto"/>
            </w:tcBorders>
            <w:vAlign w:val="center"/>
          </w:tcPr>
          <w:p w:rsidR="00441B19" w:rsidRDefault="00441B19">
            <w:pPr>
              <w:pStyle w:val="a4"/>
              <w:ind w:left="-108" w:right="-108" w:firstLine="0"/>
              <w:jc w:val="center"/>
              <w:rPr>
                <w:rFonts w:ascii="仿宋_GB2312" w:eastAsia="仿宋_GB2312"/>
              </w:rPr>
            </w:pPr>
          </w:p>
        </w:tc>
      </w:tr>
      <w:tr w:rsidR="00441B19" w:rsidTr="00441B19">
        <w:trPr>
          <w:cantSplit/>
          <w:trHeight w:val="20"/>
          <w:jc w:val="center"/>
        </w:trPr>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441B19" w:rsidRDefault="00441B19">
            <w:pPr>
              <w:pStyle w:val="a4"/>
              <w:ind w:left="-108" w:right="-108" w:firstLine="0"/>
              <w:jc w:val="center"/>
              <w:rPr>
                <w:rFonts w:ascii="仿宋_GB2312" w:eastAsia="仿宋_GB2312"/>
              </w:rPr>
            </w:pPr>
            <w:r>
              <w:rPr>
                <w:rFonts w:ascii="仿宋_GB2312" w:eastAsia="仿宋_GB2312" w:hint="eastAsia"/>
              </w:rPr>
              <w:t>9</w:t>
            </w:r>
          </w:p>
        </w:tc>
        <w:tc>
          <w:tcPr>
            <w:tcW w:w="2810" w:type="pct"/>
            <w:gridSpan w:val="4"/>
            <w:tcBorders>
              <w:top w:val="single" w:sz="4" w:space="0" w:color="auto"/>
              <w:left w:val="single" w:sz="4" w:space="0" w:color="auto"/>
              <w:bottom w:val="single" w:sz="4" w:space="0" w:color="auto"/>
              <w:right w:val="single" w:sz="4" w:space="0" w:color="auto"/>
            </w:tcBorders>
            <w:vAlign w:val="center"/>
            <w:hideMark/>
          </w:tcPr>
          <w:p w:rsidR="00441B19" w:rsidRDefault="00441B19">
            <w:pPr>
              <w:pStyle w:val="a4"/>
              <w:ind w:left="-108" w:right="-108" w:firstLine="0"/>
              <w:jc w:val="center"/>
              <w:rPr>
                <w:rFonts w:ascii="仿宋_GB2312" w:eastAsia="仿宋_GB2312"/>
              </w:rPr>
            </w:pPr>
            <w:r>
              <w:rPr>
                <w:rFonts w:ascii="仿宋_GB2312" w:eastAsia="仿宋_GB2312" w:hint="eastAsia"/>
              </w:rPr>
              <w:t>辅助设施配套齐全，能够保证正常生产和质量要求。</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441B19" w:rsidRDefault="00441B19">
            <w:pPr>
              <w:pStyle w:val="a4"/>
              <w:ind w:left="-108" w:right="-108" w:firstLine="0"/>
              <w:jc w:val="center"/>
              <w:rPr>
                <w:rFonts w:ascii="仿宋_GB2312" w:eastAsia="仿宋_GB2312"/>
              </w:rPr>
            </w:pPr>
          </w:p>
        </w:tc>
        <w:tc>
          <w:tcPr>
            <w:tcW w:w="1548" w:type="pct"/>
            <w:tcBorders>
              <w:top w:val="single" w:sz="4" w:space="0" w:color="auto"/>
              <w:left w:val="single" w:sz="4" w:space="0" w:color="auto"/>
              <w:bottom w:val="single" w:sz="4" w:space="0" w:color="auto"/>
              <w:right w:val="single" w:sz="4" w:space="0" w:color="auto"/>
            </w:tcBorders>
            <w:vAlign w:val="center"/>
          </w:tcPr>
          <w:p w:rsidR="00441B19" w:rsidRDefault="00441B19">
            <w:pPr>
              <w:pStyle w:val="a4"/>
              <w:ind w:left="-108" w:right="-108" w:firstLine="0"/>
              <w:jc w:val="center"/>
              <w:rPr>
                <w:rFonts w:ascii="仿宋_GB2312" w:eastAsia="仿宋_GB2312"/>
              </w:rPr>
            </w:pPr>
          </w:p>
        </w:tc>
      </w:tr>
      <w:tr w:rsidR="00441B19" w:rsidTr="00441B19">
        <w:trPr>
          <w:cantSplit/>
          <w:trHeight w:val="20"/>
          <w:jc w:val="center"/>
        </w:trPr>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441B19" w:rsidRDefault="00441B19">
            <w:pPr>
              <w:pStyle w:val="a4"/>
              <w:ind w:left="-108" w:right="-108" w:firstLine="0"/>
              <w:jc w:val="center"/>
              <w:rPr>
                <w:rFonts w:ascii="仿宋_GB2312" w:eastAsia="仿宋_GB2312"/>
              </w:rPr>
            </w:pPr>
            <w:r>
              <w:rPr>
                <w:rFonts w:ascii="仿宋_GB2312" w:eastAsia="仿宋_GB2312" w:hint="eastAsia"/>
              </w:rPr>
              <w:t>10</w:t>
            </w:r>
          </w:p>
        </w:tc>
        <w:tc>
          <w:tcPr>
            <w:tcW w:w="2810" w:type="pct"/>
            <w:gridSpan w:val="4"/>
            <w:tcBorders>
              <w:top w:val="single" w:sz="4" w:space="0" w:color="auto"/>
              <w:left w:val="single" w:sz="4" w:space="0" w:color="auto"/>
              <w:bottom w:val="single" w:sz="4" w:space="0" w:color="auto"/>
              <w:right w:val="single" w:sz="4" w:space="0" w:color="auto"/>
            </w:tcBorders>
            <w:vAlign w:val="center"/>
            <w:hideMark/>
          </w:tcPr>
          <w:p w:rsidR="00441B19" w:rsidRDefault="00441B19">
            <w:pPr>
              <w:pStyle w:val="a4"/>
              <w:ind w:left="-108" w:right="-108" w:firstLine="0"/>
              <w:jc w:val="center"/>
              <w:rPr>
                <w:rFonts w:ascii="仿宋_GB2312" w:eastAsia="仿宋_GB2312"/>
              </w:rPr>
            </w:pPr>
            <w:r>
              <w:rPr>
                <w:rFonts w:ascii="仿宋_GB2312" w:eastAsia="仿宋_GB2312" w:hint="eastAsia"/>
              </w:rPr>
              <w:t>关键控制工序有记录，有完整的生产台帐。</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441B19" w:rsidRDefault="00441B19">
            <w:pPr>
              <w:pStyle w:val="a4"/>
              <w:ind w:left="-108" w:right="-108" w:firstLine="0"/>
              <w:jc w:val="center"/>
              <w:rPr>
                <w:rFonts w:ascii="仿宋_GB2312" w:eastAsia="仿宋_GB2312"/>
              </w:rPr>
            </w:pPr>
          </w:p>
        </w:tc>
        <w:tc>
          <w:tcPr>
            <w:tcW w:w="1548" w:type="pct"/>
            <w:tcBorders>
              <w:top w:val="single" w:sz="4" w:space="0" w:color="auto"/>
              <w:left w:val="single" w:sz="4" w:space="0" w:color="auto"/>
              <w:bottom w:val="single" w:sz="4" w:space="0" w:color="auto"/>
              <w:right w:val="single" w:sz="4" w:space="0" w:color="auto"/>
            </w:tcBorders>
            <w:vAlign w:val="center"/>
          </w:tcPr>
          <w:p w:rsidR="00441B19" w:rsidRDefault="00441B19">
            <w:pPr>
              <w:pStyle w:val="a4"/>
              <w:ind w:left="-108" w:right="-108" w:firstLine="0"/>
              <w:jc w:val="center"/>
              <w:rPr>
                <w:rFonts w:ascii="仿宋_GB2312" w:eastAsia="仿宋_GB2312"/>
              </w:rPr>
            </w:pPr>
          </w:p>
        </w:tc>
      </w:tr>
      <w:tr w:rsidR="00441B19" w:rsidTr="00441B19">
        <w:trPr>
          <w:cantSplit/>
          <w:trHeight w:val="1920"/>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441B19" w:rsidRDefault="00441B19">
            <w:pPr>
              <w:pStyle w:val="a4"/>
              <w:ind w:left="-108" w:right="-108" w:firstLine="0"/>
              <w:rPr>
                <w:rFonts w:ascii="黑体" w:eastAsia="黑体" w:hAnsi="黑体"/>
                <w:b/>
              </w:rPr>
            </w:pPr>
            <w:r>
              <w:rPr>
                <w:rFonts w:ascii="黑体" w:eastAsia="黑体" w:hAnsi="黑体" w:hint="eastAsia"/>
                <w:b/>
              </w:rPr>
              <w:t>三、质量检验</w:t>
            </w:r>
          </w:p>
          <w:p w:rsidR="00441B19" w:rsidRDefault="00441B19">
            <w:pPr>
              <w:pStyle w:val="a4"/>
              <w:ind w:left="-108" w:right="-108" w:firstLine="0"/>
              <w:rPr>
                <w:rFonts w:ascii="仿宋_GB2312" w:eastAsia="仿宋_GB2312" w:hint="eastAsia"/>
              </w:rPr>
            </w:pPr>
            <w:r>
              <w:rPr>
                <w:rFonts w:ascii="仿宋_GB2312" w:eastAsia="仿宋_GB2312" w:hint="eastAsia"/>
              </w:rPr>
              <w:t>是否有专门的质量检验机构：  是□      否□</w:t>
            </w:r>
          </w:p>
          <w:p w:rsidR="00441B19" w:rsidRDefault="00441B19">
            <w:pPr>
              <w:pStyle w:val="a4"/>
              <w:ind w:left="-108" w:right="-108" w:firstLine="0"/>
              <w:rPr>
                <w:rFonts w:ascii="仿宋_GB2312" w:eastAsia="仿宋_GB2312" w:hint="eastAsia"/>
                <w:u w:val="single"/>
              </w:rPr>
            </w:pPr>
            <w:r>
              <w:rPr>
                <w:rFonts w:ascii="仿宋_GB2312" w:eastAsia="仿宋_GB2312" w:hint="eastAsia"/>
              </w:rPr>
              <w:t>委托检验机构名称：</w:t>
            </w:r>
            <w:r>
              <w:rPr>
                <w:rFonts w:ascii="仿宋_GB2312" w:eastAsia="仿宋_GB2312" w:hint="eastAsia"/>
                <w:u w:val="single"/>
              </w:rPr>
              <w:t xml:space="preserve">                                                       </w:t>
            </w:r>
          </w:p>
          <w:p w:rsidR="00441B19" w:rsidRDefault="00441B19">
            <w:pPr>
              <w:pStyle w:val="a4"/>
              <w:ind w:left="-108" w:right="-108" w:firstLine="0"/>
              <w:rPr>
                <w:rFonts w:ascii="仿宋_GB2312" w:eastAsia="仿宋_GB2312"/>
                <w:b/>
              </w:rPr>
            </w:pPr>
          </w:p>
        </w:tc>
      </w:tr>
      <w:tr w:rsidR="00441B19" w:rsidTr="00441B19">
        <w:trPr>
          <w:cantSplit/>
          <w:trHeight w:val="829"/>
          <w:jc w:val="center"/>
        </w:trPr>
        <w:tc>
          <w:tcPr>
            <w:tcW w:w="349" w:type="pct"/>
            <w:tcBorders>
              <w:top w:val="single" w:sz="4" w:space="0" w:color="auto"/>
              <w:left w:val="single" w:sz="4" w:space="0" w:color="auto"/>
              <w:bottom w:val="single" w:sz="4" w:space="0" w:color="auto"/>
              <w:right w:val="single" w:sz="4" w:space="0" w:color="auto"/>
            </w:tcBorders>
            <w:vAlign w:val="center"/>
            <w:hideMark/>
          </w:tcPr>
          <w:p w:rsidR="00441B19" w:rsidRDefault="00441B19">
            <w:pPr>
              <w:pStyle w:val="a4"/>
              <w:ind w:left="-108" w:right="-108" w:firstLine="0"/>
              <w:jc w:val="center"/>
              <w:rPr>
                <w:rFonts w:ascii="仿宋_GB2312" w:eastAsia="仿宋_GB2312"/>
              </w:rPr>
            </w:pPr>
            <w:r>
              <w:rPr>
                <w:rFonts w:ascii="仿宋_GB2312" w:eastAsia="仿宋_GB2312" w:hint="eastAsia"/>
              </w:rPr>
              <w:t>11*</w:t>
            </w:r>
          </w:p>
        </w:tc>
        <w:tc>
          <w:tcPr>
            <w:tcW w:w="2701" w:type="pct"/>
            <w:gridSpan w:val="4"/>
            <w:tcBorders>
              <w:top w:val="single" w:sz="4" w:space="0" w:color="auto"/>
              <w:left w:val="single" w:sz="4" w:space="0" w:color="auto"/>
              <w:bottom w:val="single" w:sz="4" w:space="0" w:color="auto"/>
              <w:right w:val="single" w:sz="4" w:space="0" w:color="auto"/>
            </w:tcBorders>
            <w:vAlign w:val="center"/>
            <w:hideMark/>
          </w:tcPr>
          <w:p w:rsidR="00441B19" w:rsidRDefault="00441B19">
            <w:pPr>
              <w:pStyle w:val="a4"/>
              <w:ind w:left="-108" w:right="-108" w:firstLine="0"/>
              <w:rPr>
                <w:rFonts w:ascii="仿宋_GB2312" w:eastAsia="仿宋_GB2312"/>
              </w:rPr>
            </w:pPr>
            <w:r>
              <w:rPr>
                <w:rFonts w:ascii="仿宋_GB2312" w:eastAsia="仿宋_GB2312" w:hint="eastAsia"/>
              </w:rPr>
              <w:t>有专门的质量检验机构，场所固定，面积和房间满足需要。</w:t>
            </w:r>
          </w:p>
        </w:tc>
        <w:tc>
          <w:tcPr>
            <w:tcW w:w="271" w:type="pct"/>
            <w:gridSpan w:val="2"/>
            <w:tcBorders>
              <w:top w:val="single" w:sz="4" w:space="0" w:color="auto"/>
              <w:left w:val="single" w:sz="4" w:space="0" w:color="auto"/>
              <w:bottom w:val="single" w:sz="4" w:space="0" w:color="auto"/>
              <w:right w:val="single" w:sz="4" w:space="0" w:color="auto"/>
            </w:tcBorders>
          </w:tcPr>
          <w:p w:rsidR="00441B19" w:rsidRDefault="00441B19">
            <w:pPr>
              <w:pStyle w:val="a4"/>
              <w:ind w:left="-108" w:right="-108" w:firstLine="0"/>
              <w:rPr>
                <w:rFonts w:ascii="仿宋_GB2312" w:eastAsia="仿宋_GB2312"/>
              </w:rPr>
            </w:pPr>
          </w:p>
        </w:tc>
        <w:tc>
          <w:tcPr>
            <w:tcW w:w="1679" w:type="pct"/>
            <w:gridSpan w:val="2"/>
            <w:tcBorders>
              <w:top w:val="single" w:sz="4" w:space="0" w:color="auto"/>
              <w:left w:val="single" w:sz="4" w:space="0" w:color="auto"/>
              <w:bottom w:val="single" w:sz="4" w:space="0" w:color="auto"/>
              <w:right w:val="single" w:sz="4" w:space="0" w:color="auto"/>
            </w:tcBorders>
          </w:tcPr>
          <w:p w:rsidR="00441B19" w:rsidRDefault="00441B19">
            <w:pPr>
              <w:pStyle w:val="a4"/>
              <w:ind w:left="-108" w:right="-108" w:firstLine="0"/>
              <w:rPr>
                <w:rFonts w:ascii="仿宋_GB2312" w:eastAsia="仿宋_GB2312"/>
              </w:rPr>
            </w:pPr>
          </w:p>
        </w:tc>
      </w:tr>
      <w:tr w:rsidR="00441B19" w:rsidTr="00441B19">
        <w:trPr>
          <w:cantSplit/>
          <w:trHeight w:val="468"/>
          <w:jc w:val="center"/>
        </w:trPr>
        <w:tc>
          <w:tcPr>
            <w:tcW w:w="349" w:type="pct"/>
            <w:tcBorders>
              <w:top w:val="single" w:sz="4" w:space="0" w:color="auto"/>
              <w:left w:val="single" w:sz="4" w:space="0" w:color="auto"/>
              <w:bottom w:val="single" w:sz="4" w:space="0" w:color="auto"/>
              <w:right w:val="single" w:sz="4" w:space="0" w:color="auto"/>
            </w:tcBorders>
            <w:vAlign w:val="center"/>
            <w:hideMark/>
          </w:tcPr>
          <w:p w:rsidR="00441B19" w:rsidRDefault="00441B19">
            <w:pPr>
              <w:pStyle w:val="a4"/>
              <w:ind w:left="-108" w:right="-108" w:firstLine="0"/>
              <w:jc w:val="center"/>
              <w:rPr>
                <w:rFonts w:ascii="仿宋_GB2312" w:eastAsia="仿宋_GB2312"/>
              </w:rPr>
            </w:pPr>
            <w:r>
              <w:rPr>
                <w:rFonts w:ascii="仿宋_GB2312" w:eastAsia="仿宋_GB2312" w:hint="eastAsia"/>
              </w:rPr>
              <w:t>12*</w:t>
            </w:r>
          </w:p>
        </w:tc>
        <w:tc>
          <w:tcPr>
            <w:tcW w:w="2701" w:type="pct"/>
            <w:gridSpan w:val="4"/>
            <w:tcBorders>
              <w:top w:val="single" w:sz="4" w:space="0" w:color="auto"/>
              <w:left w:val="single" w:sz="4" w:space="0" w:color="auto"/>
              <w:bottom w:val="single" w:sz="4" w:space="0" w:color="auto"/>
              <w:right w:val="single" w:sz="4" w:space="0" w:color="auto"/>
            </w:tcBorders>
            <w:vAlign w:val="center"/>
            <w:hideMark/>
          </w:tcPr>
          <w:p w:rsidR="00441B19" w:rsidRDefault="00441B19">
            <w:pPr>
              <w:pStyle w:val="a4"/>
              <w:ind w:left="-108" w:right="-108" w:firstLine="0"/>
              <w:rPr>
                <w:rFonts w:ascii="仿宋_GB2312" w:eastAsia="仿宋_GB2312"/>
              </w:rPr>
            </w:pPr>
            <w:r>
              <w:rPr>
                <w:rFonts w:ascii="仿宋_GB2312" w:eastAsia="仿宋_GB2312" w:hint="eastAsia"/>
              </w:rPr>
              <w:t>有专职的检验人员，检验人员应持证上岗。</w:t>
            </w:r>
          </w:p>
        </w:tc>
        <w:tc>
          <w:tcPr>
            <w:tcW w:w="271" w:type="pct"/>
            <w:gridSpan w:val="2"/>
            <w:tcBorders>
              <w:top w:val="single" w:sz="4" w:space="0" w:color="auto"/>
              <w:left w:val="single" w:sz="4" w:space="0" w:color="auto"/>
              <w:bottom w:val="single" w:sz="4" w:space="0" w:color="auto"/>
              <w:right w:val="single" w:sz="4" w:space="0" w:color="auto"/>
            </w:tcBorders>
          </w:tcPr>
          <w:p w:rsidR="00441B19" w:rsidRDefault="00441B19">
            <w:pPr>
              <w:pStyle w:val="a4"/>
              <w:ind w:left="-108" w:right="-108" w:firstLine="0"/>
              <w:rPr>
                <w:rFonts w:ascii="仿宋_GB2312" w:eastAsia="仿宋_GB2312"/>
              </w:rPr>
            </w:pPr>
          </w:p>
        </w:tc>
        <w:tc>
          <w:tcPr>
            <w:tcW w:w="1679" w:type="pct"/>
            <w:gridSpan w:val="2"/>
            <w:tcBorders>
              <w:top w:val="single" w:sz="4" w:space="0" w:color="auto"/>
              <w:left w:val="single" w:sz="4" w:space="0" w:color="auto"/>
              <w:bottom w:val="single" w:sz="4" w:space="0" w:color="auto"/>
              <w:right w:val="single" w:sz="4" w:space="0" w:color="auto"/>
            </w:tcBorders>
          </w:tcPr>
          <w:p w:rsidR="00441B19" w:rsidRDefault="00441B19">
            <w:pPr>
              <w:pStyle w:val="a4"/>
              <w:ind w:left="-108" w:right="-108" w:firstLine="0"/>
              <w:rPr>
                <w:rFonts w:ascii="仿宋_GB2312" w:eastAsia="仿宋_GB2312"/>
              </w:rPr>
            </w:pPr>
          </w:p>
        </w:tc>
      </w:tr>
      <w:tr w:rsidR="00441B19" w:rsidTr="00441B19">
        <w:trPr>
          <w:cantSplit/>
          <w:trHeight w:val="468"/>
          <w:jc w:val="center"/>
        </w:trPr>
        <w:tc>
          <w:tcPr>
            <w:tcW w:w="349" w:type="pct"/>
            <w:tcBorders>
              <w:top w:val="single" w:sz="4" w:space="0" w:color="auto"/>
              <w:left w:val="single" w:sz="4" w:space="0" w:color="auto"/>
              <w:bottom w:val="single" w:sz="4" w:space="0" w:color="auto"/>
              <w:right w:val="single" w:sz="4" w:space="0" w:color="auto"/>
            </w:tcBorders>
            <w:vAlign w:val="center"/>
            <w:hideMark/>
          </w:tcPr>
          <w:p w:rsidR="00441B19" w:rsidRDefault="00441B19">
            <w:pPr>
              <w:pStyle w:val="a4"/>
              <w:ind w:left="-108" w:right="-108" w:firstLine="0"/>
              <w:jc w:val="center"/>
              <w:rPr>
                <w:rFonts w:ascii="仿宋_GB2312" w:eastAsia="仿宋_GB2312"/>
              </w:rPr>
            </w:pPr>
            <w:r>
              <w:rPr>
                <w:rFonts w:ascii="仿宋_GB2312" w:eastAsia="仿宋_GB2312" w:hint="eastAsia"/>
              </w:rPr>
              <w:lastRenderedPageBreak/>
              <w:t>13*</w:t>
            </w:r>
          </w:p>
        </w:tc>
        <w:tc>
          <w:tcPr>
            <w:tcW w:w="2701" w:type="pct"/>
            <w:gridSpan w:val="4"/>
            <w:tcBorders>
              <w:top w:val="single" w:sz="4" w:space="0" w:color="auto"/>
              <w:left w:val="single" w:sz="4" w:space="0" w:color="auto"/>
              <w:bottom w:val="single" w:sz="4" w:space="0" w:color="auto"/>
              <w:right w:val="single" w:sz="4" w:space="0" w:color="auto"/>
            </w:tcBorders>
            <w:vAlign w:val="center"/>
            <w:hideMark/>
          </w:tcPr>
          <w:p w:rsidR="00441B19" w:rsidRDefault="00441B19">
            <w:pPr>
              <w:pStyle w:val="a4"/>
              <w:ind w:left="-108" w:right="-108" w:firstLine="0"/>
              <w:rPr>
                <w:rFonts w:ascii="仿宋_GB2312" w:eastAsia="仿宋_GB2312"/>
              </w:rPr>
            </w:pPr>
            <w:r>
              <w:rPr>
                <w:rFonts w:ascii="仿宋_GB2312" w:eastAsia="仿宋_GB2312" w:hint="eastAsia"/>
              </w:rPr>
              <w:t>有现行的成品检验标准。</w:t>
            </w:r>
          </w:p>
        </w:tc>
        <w:tc>
          <w:tcPr>
            <w:tcW w:w="271" w:type="pct"/>
            <w:gridSpan w:val="2"/>
            <w:tcBorders>
              <w:top w:val="single" w:sz="4" w:space="0" w:color="auto"/>
              <w:left w:val="single" w:sz="4" w:space="0" w:color="auto"/>
              <w:bottom w:val="single" w:sz="4" w:space="0" w:color="auto"/>
              <w:right w:val="single" w:sz="4" w:space="0" w:color="auto"/>
            </w:tcBorders>
          </w:tcPr>
          <w:p w:rsidR="00441B19" w:rsidRDefault="00441B19">
            <w:pPr>
              <w:pStyle w:val="a4"/>
              <w:ind w:left="-108" w:right="-108" w:firstLine="0"/>
              <w:rPr>
                <w:rFonts w:ascii="仿宋_GB2312" w:eastAsia="仿宋_GB2312"/>
              </w:rPr>
            </w:pPr>
          </w:p>
        </w:tc>
        <w:tc>
          <w:tcPr>
            <w:tcW w:w="1679" w:type="pct"/>
            <w:gridSpan w:val="2"/>
            <w:tcBorders>
              <w:top w:val="single" w:sz="4" w:space="0" w:color="auto"/>
              <w:left w:val="single" w:sz="4" w:space="0" w:color="auto"/>
              <w:bottom w:val="single" w:sz="4" w:space="0" w:color="auto"/>
              <w:right w:val="single" w:sz="4" w:space="0" w:color="auto"/>
            </w:tcBorders>
          </w:tcPr>
          <w:p w:rsidR="00441B19" w:rsidRDefault="00441B19">
            <w:pPr>
              <w:pStyle w:val="a4"/>
              <w:ind w:left="-108" w:right="-108" w:firstLine="0"/>
              <w:rPr>
                <w:rFonts w:ascii="仿宋_GB2312" w:eastAsia="仿宋_GB2312"/>
              </w:rPr>
            </w:pPr>
          </w:p>
        </w:tc>
      </w:tr>
      <w:tr w:rsidR="00441B19" w:rsidTr="00441B19">
        <w:trPr>
          <w:cantSplit/>
          <w:trHeight w:val="829"/>
          <w:jc w:val="center"/>
        </w:trPr>
        <w:tc>
          <w:tcPr>
            <w:tcW w:w="349" w:type="pct"/>
            <w:tcBorders>
              <w:top w:val="single" w:sz="4" w:space="0" w:color="auto"/>
              <w:left w:val="single" w:sz="4" w:space="0" w:color="auto"/>
              <w:bottom w:val="single" w:sz="4" w:space="0" w:color="auto"/>
              <w:right w:val="single" w:sz="4" w:space="0" w:color="auto"/>
            </w:tcBorders>
            <w:vAlign w:val="center"/>
            <w:hideMark/>
          </w:tcPr>
          <w:p w:rsidR="00441B19" w:rsidRDefault="00441B19">
            <w:pPr>
              <w:pStyle w:val="a4"/>
              <w:ind w:left="-108" w:right="-108" w:firstLine="0"/>
              <w:jc w:val="center"/>
              <w:rPr>
                <w:rFonts w:ascii="仿宋_GB2312" w:eastAsia="仿宋_GB2312"/>
              </w:rPr>
            </w:pPr>
            <w:r>
              <w:rPr>
                <w:rFonts w:ascii="仿宋_GB2312" w:eastAsia="仿宋_GB2312" w:hint="eastAsia"/>
              </w:rPr>
              <w:t>14</w:t>
            </w:r>
          </w:p>
        </w:tc>
        <w:tc>
          <w:tcPr>
            <w:tcW w:w="2701" w:type="pct"/>
            <w:gridSpan w:val="4"/>
            <w:tcBorders>
              <w:top w:val="single" w:sz="4" w:space="0" w:color="auto"/>
              <w:left w:val="single" w:sz="4" w:space="0" w:color="auto"/>
              <w:bottom w:val="single" w:sz="4" w:space="0" w:color="auto"/>
              <w:right w:val="single" w:sz="4" w:space="0" w:color="auto"/>
            </w:tcBorders>
            <w:vAlign w:val="center"/>
            <w:hideMark/>
          </w:tcPr>
          <w:p w:rsidR="00441B19" w:rsidRDefault="00441B19">
            <w:pPr>
              <w:pStyle w:val="a4"/>
              <w:ind w:left="-108" w:right="-108" w:firstLine="0"/>
              <w:rPr>
                <w:rFonts w:ascii="仿宋_GB2312" w:eastAsia="仿宋_GB2312"/>
              </w:rPr>
            </w:pPr>
            <w:r>
              <w:rPr>
                <w:rFonts w:ascii="仿宋_GB2312" w:eastAsia="仿宋_GB2312" w:hint="eastAsia"/>
              </w:rPr>
              <w:t>检验仪器设备齐全，满足原材料主要指标和成品全项检验的要求；仪器设备与申请资料相符。</w:t>
            </w:r>
          </w:p>
        </w:tc>
        <w:tc>
          <w:tcPr>
            <w:tcW w:w="271" w:type="pct"/>
            <w:gridSpan w:val="2"/>
            <w:tcBorders>
              <w:top w:val="single" w:sz="4" w:space="0" w:color="auto"/>
              <w:left w:val="single" w:sz="4" w:space="0" w:color="auto"/>
              <w:bottom w:val="single" w:sz="4" w:space="0" w:color="auto"/>
              <w:right w:val="single" w:sz="4" w:space="0" w:color="auto"/>
            </w:tcBorders>
          </w:tcPr>
          <w:p w:rsidR="00441B19" w:rsidRDefault="00441B19">
            <w:pPr>
              <w:pStyle w:val="a4"/>
              <w:ind w:left="-108" w:right="-108" w:firstLine="0"/>
              <w:rPr>
                <w:rFonts w:ascii="仿宋_GB2312" w:eastAsia="仿宋_GB2312"/>
              </w:rPr>
            </w:pPr>
          </w:p>
        </w:tc>
        <w:tc>
          <w:tcPr>
            <w:tcW w:w="1679" w:type="pct"/>
            <w:gridSpan w:val="2"/>
            <w:tcBorders>
              <w:top w:val="single" w:sz="4" w:space="0" w:color="auto"/>
              <w:left w:val="single" w:sz="4" w:space="0" w:color="auto"/>
              <w:bottom w:val="single" w:sz="4" w:space="0" w:color="auto"/>
              <w:right w:val="single" w:sz="4" w:space="0" w:color="auto"/>
            </w:tcBorders>
          </w:tcPr>
          <w:p w:rsidR="00441B19" w:rsidRDefault="00441B19">
            <w:pPr>
              <w:pStyle w:val="a4"/>
              <w:ind w:left="-108" w:right="-108" w:firstLine="0"/>
              <w:rPr>
                <w:rFonts w:ascii="仿宋_GB2312" w:eastAsia="仿宋_GB2312"/>
              </w:rPr>
            </w:pPr>
          </w:p>
        </w:tc>
      </w:tr>
      <w:tr w:rsidR="00441B19" w:rsidTr="00441B19">
        <w:trPr>
          <w:cantSplit/>
          <w:trHeight w:val="829"/>
          <w:jc w:val="center"/>
        </w:trPr>
        <w:tc>
          <w:tcPr>
            <w:tcW w:w="349" w:type="pct"/>
            <w:tcBorders>
              <w:top w:val="single" w:sz="4" w:space="0" w:color="auto"/>
              <w:left w:val="single" w:sz="4" w:space="0" w:color="auto"/>
              <w:bottom w:val="single" w:sz="4" w:space="0" w:color="auto"/>
              <w:right w:val="single" w:sz="4" w:space="0" w:color="auto"/>
            </w:tcBorders>
            <w:vAlign w:val="center"/>
            <w:hideMark/>
          </w:tcPr>
          <w:p w:rsidR="00441B19" w:rsidRDefault="00441B19">
            <w:pPr>
              <w:pStyle w:val="a4"/>
              <w:ind w:left="-108" w:right="-108" w:firstLine="0"/>
              <w:jc w:val="center"/>
              <w:rPr>
                <w:rFonts w:ascii="仿宋_GB2312" w:eastAsia="仿宋_GB2312"/>
              </w:rPr>
            </w:pPr>
            <w:r>
              <w:rPr>
                <w:rFonts w:ascii="仿宋_GB2312" w:eastAsia="仿宋_GB2312" w:hint="eastAsia"/>
              </w:rPr>
              <w:t>15</w:t>
            </w:r>
          </w:p>
        </w:tc>
        <w:tc>
          <w:tcPr>
            <w:tcW w:w="2701" w:type="pct"/>
            <w:gridSpan w:val="4"/>
            <w:tcBorders>
              <w:top w:val="single" w:sz="4" w:space="0" w:color="auto"/>
              <w:left w:val="single" w:sz="4" w:space="0" w:color="auto"/>
              <w:bottom w:val="single" w:sz="4" w:space="0" w:color="auto"/>
              <w:right w:val="single" w:sz="4" w:space="0" w:color="auto"/>
            </w:tcBorders>
            <w:vAlign w:val="center"/>
            <w:hideMark/>
          </w:tcPr>
          <w:p w:rsidR="00441B19" w:rsidRDefault="00441B19">
            <w:pPr>
              <w:pStyle w:val="a4"/>
              <w:ind w:left="-108" w:right="-108" w:firstLine="0"/>
              <w:rPr>
                <w:rFonts w:ascii="仿宋_GB2312" w:eastAsia="仿宋_GB2312"/>
              </w:rPr>
            </w:pPr>
            <w:r>
              <w:rPr>
                <w:rFonts w:ascii="仿宋_GB2312" w:eastAsia="仿宋_GB2312" w:hint="eastAsia"/>
              </w:rPr>
              <w:t>有计量要求的仪器设备须经计量部门检定，并在有效期内使用。</w:t>
            </w:r>
          </w:p>
        </w:tc>
        <w:tc>
          <w:tcPr>
            <w:tcW w:w="271" w:type="pct"/>
            <w:gridSpan w:val="2"/>
            <w:tcBorders>
              <w:top w:val="single" w:sz="4" w:space="0" w:color="auto"/>
              <w:left w:val="single" w:sz="4" w:space="0" w:color="auto"/>
              <w:bottom w:val="single" w:sz="4" w:space="0" w:color="auto"/>
              <w:right w:val="single" w:sz="4" w:space="0" w:color="auto"/>
            </w:tcBorders>
          </w:tcPr>
          <w:p w:rsidR="00441B19" w:rsidRDefault="00441B19">
            <w:pPr>
              <w:pStyle w:val="a4"/>
              <w:ind w:left="-108" w:right="-108" w:firstLine="0"/>
              <w:rPr>
                <w:rFonts w:ascii="仿宋_GB2312" w:eastAsia="仿宋_GB2312"/>
              </w:rPr>
            </w:pPr>
          </w:p>
        </w:tc>
        <w:tc>
          <w:tcPr>
            <w:tcW w:w="1679" w:type="pct"/>
            <w:gridSpan w:val="2"/>
            <w:tcBorders>
              <w:top w:val="single" w:sz="4" w:space="0" w:color="auto"/>
              <w:left w:val="single" w:sz="4" w:space="0" w:color="auto"/>
              <w:bottom w:val="single" w:sz="4" w:space="0" w:color="auto"/>
              <w:right w:val="single" w:sz="4" w:space="0" w:color="auto"/>
            </w:tcBorders>
          </w:tcPr>
          <w:p w:rsidR="00441B19" w:rsidRDefault="00441B19">
            <w:pPr>
              <w:pStyle w:val="a4"/>
              <w:ind w:left="-108" w:right="-108" w:firstLine="0"/>
              <w:rPr>
                <w:rFonts w:ascii="仿宋_GB2312" w:eastAsia="仿宋_GB2312"/>
              </w:rPr>
            </w:pPr>
          </w:p>
        </w:tc>
      </w:tr>
      <w:tr w:rsidR="00441B19" w:rsidTr="00441B19">
        <w:trPr>
          <w:cantSplit/>
          <w:trHeight w:val="787"/>
          <w:jc w:val="center"/>
        </w:trPr>
        <w:tc>
          <w:tcPr>
            <w:tcW w:w="349" w:type="pct"/>
            <w:tcBorders>
              <w:top w:val="single" w:sz="4" w:space="0" w:color="auto"/>
              <w:left w:val="single" w:sz="4" w:space="0" w:color="auto"/>
              <w:bottom w:val="single" w:sz="4" w:space="0" w:color="auto"/>
              <w:right w:val="single" w:sz="4" w:space="0" w:color="auto"/>
            </w:tcBorders>
            <w:vAlign w:val="center"/>
            <w:hideMark/>
          </w:tcPr>
          <w:p w:rsidR="00441B19" w:rsidRDefault="00441B19">
            <w:pPr>
              <w:pStyle w:val="a4"/>
              <w:ind w:left="-108" w:right="-108" w:firstLine="0"/>
              <w:jc w:val="center"/>
              <w:rPr>
                <w:rFonts w:ascii="仿宋_GB2312" w:eastAsia="仿宋_GB2312"/>
              </w:rPr>
            </w:pPr>
            <w:r>
              <w:rPr>
                <w:rFonts w:ascii="仿宋_GB2312" w:eastAsia="仿宋_GB2312" w:hint="eastAsia"/>
              </w:rPr>
              <w:t>16</w:t>
            </w:r>
          </w:p>
        </w:tc>
        <w:tc>
          <w:tcPr>
            <w:tcW w:w="2701" w:type="pct"/>
            <w:gridSpan w:val="4"/>
            <w:tcBorders>
              <w:top w:val="single" w:sz="4" w:space="0" w:color="auto"/>
              <w:left w:val="single" w:sz="4" w:space="0" w:color="auto"/>
              <w:bottom w:val="single" w:sz="4" w:space="0" w:color="auto"/>
              <w:right w:val="single" w:sz="4" w:space="0" w:color="auto"/>
            </w:tcBorders>
            <w:vAlign w:val="center"/>
            <w:hideMark/>
          </w:tcPr>
          <w:p w:rsidR="00441B19" w:rsidRDefault="00441B19">
            <w:pPr>
              <w:pStyle w:val="a4"/>
              <w:ind w:left="-108" w:right="-108" w:firstLine="0"/>
              <w:rPr>
                <w:rFonts w:ascii="仿宋_GB2312" w:eastAsia="仿宋_GB2312"/>
              </w:rPr>
            </w:pPr>
            <w:r>
              <w:rPr>
                <w:rFonts w:ascii="仿宋_GB2312" w:eastAsia="仿宋_GB2312" w:hint="eastAsia"/>
              </w:rPr>
              <w:t>对每批原材料和成品进行检验，并有记录。</w:t>
            </w:r>
          </w:p>
        </w:tc>
        <w:tc>
          <w:tcPr>
            <w:tcW w:w="271" w:type="pct"/>
            <w:gridSpan w:val="2"/>
            <w:tcBorders>
              <w:top w:val="single" w:sz="4" w:space="0" w:color="auto"/>
              <w:left w:val="single" w:sz="4" w:space="0" w:color="auto"/>
              <w:bottom w:val="single" w:sz="4" w:space="0" w:color="auto"/>
              <w:right w:val="single" w:sz="4" w:space="0" w:color="auto"/>
            </w:tcBorders>
          </w:tcPr>
          <w:p w:rsidR="00441B19" w:rsidRDefault="00441B19">
            <w:pPr>
              <w:pStyle w:val="a4"/>
              <w:ind w:left="-108" w:right="-108" w:firstLine="0"/>
              <w:rPr>
                <w:rFonts w:ascii="仿宋_GB2312" w:eastAsia="仿宋_GB2312"/>
              </w:rPr>
            </w:pPr>
          </w:p>
        </w:tc>
        <w:tc>
          <w:tcPr>
            <w:tcW w:w="1679" w:type="pct"/>
            <w:gridSpan w:val="2"/>
            <w:tcBorders>
              <w:top w:val="single" w:sz="4" w:space="0" w:color="auto"/>
              <w:left w:val="single" w:sz="4" w:space="0" w:color="auto"/>
              <w:bottom w:val="single" w:sz="4" w:space="0" w:color="auto"/>
              <w:right w:val="single" w:sz="4" w:space="0" w:color="auto"/>
            </w:tcBorders>
          </w:tcPr>
          <w:p w:rsidR="00441B19" w:rsidRDefault="00441B19">
            <w:pPr>
              <w:pStyle w:val="a4"/>
              <w:ind w:left="-108" w:right="-108" w:firstLine="0"/>
              <w:rPr>
                <w:rFonts w:ascii="仿宋_GB2312" w:eastAsia="仿宋_GB2312"/>
              </w:rPr>
            </w:pPr>
          </w:p>
        </w:tc>
      </w:tr>
      <w:tr w:rsidR="00441B19" w:rsidTr="00441B19">
        <w:trPr>
          <w:cantSplit/>
          <w:trHeight w:val="829"/>
          <w:jc w:val="center"/>
        </w:trPr>
        <w:tc>
          <w:tcPr>
            <w:tcW w:w="349" w:type="pct"/>
            <w:tcBorders>
              <w:top w:val="single" w:sz="4" w:space="0" w:color="auto"/>
              <w:left w:val="single" w:sz="4" w:space="0" w:color="auto"/>
              <w:bottom w:val="single" w:sz="4" w:space="0" w:color="auto"/>
              <w:right w:val="single" w:sz="4" w:space="0" w:color="auto"/>
            </w:tcBorders>
            <w:vAlign w:val="center"/>
            <w:hideMark/>
          </w:tcPr>
          <w:p w:rsidR="00441B19" w:rsidRDefault="00441B19">
            <w:pPr>
              <w:pStyle w:val="a4"/>
              <w:ind w:left="-108" w:right="-108" w:firstLine="0"/>
              <w:jc w:val="center"/>
              <w:rPr>
                <w:rFonts w:ascii="仿宋_GB2312" w:eastAsia="仿宋_GB2312"/>
              </w:rPr>
            </w:pPr>
            <w:r>
              <w:rPr>
                <w:rFonts w:ascii="仿宋_GB2312" w:eastAsia="仿宋_GB2312" w:hint="eastAsia"/>
              </w:rPr>
              <w:t>17</w:t>
            </w:r>
          </w:p>
        </w:tc>
        <w:tc>
          <w:tcPr>
            <w:tcW w:w="2701" w:type="pct"/>
            <w:gridSpan w:val="4"/>
            <w:tcBorders>
              <w:top w:val="single" w:sz="4" w:space="0" w:color="auto"/>
              <w:left w:val="single" w:sz="4" w:space="0" w:color="auto"/>
              <w:bottom w:val="single" w:sz="4" w:space="0" w:color="auto"/>
              <w:right w:val="single" w:sz="4" w:space="0" w:color="auto"/>
            </w:tcBorders>
            <w:hideMark/>
          </w:tcPr>
          <w:p w:rsidR="00441B19" w:rsidRDefault="00441B19">
            <w:pPr>
              <w:pStyle w:val="a4"/>
              <w:ind w:left="-108" w:right="-108" w:firstLine="0"/>
              <w:rPr>
                <w:rFonts w:ascii="仿宋_GB2312" w:eastAsia="仿宋_GB2312"/>
              </w:rPr>
            </w:pPr>
            <w:r>
              <w:rPr>
                <w:rFonts w:ascii="仿宋_GB2312" w:eastAsia="仿宋_GB2312" w:hint="eastAsia"/>
              </w:rPr>
              <w:t>检验原始记录有固定格式，设计规范，填写清晰，有检验人员和审核人员签字。</w:t>
            </w:r>
          </w:p>
        </w:tc>
        <w:tc>
          <w:tcPr>
            <w:tcW w:w="271" w:type="pct"/>
            <w:gridSpan w:val="2"/>
            <w:tcBorders>
              <w:top w:val="single" w:sz="4" w:space="0" w:color="auto"/>
              <w:left w:val="single" w:sz="4" w:space="0" w:color="auto"/>
              <w:bottom w:val="single" w:sz="4" w:space="0" w:color="auto"/>
              <w:right w:val="single" w:sz="4" w:space="0" w:color="auto"/>
            </w:tcBorders>
          </w:tcPr>
          <w:p w:rsidR="00441B19" w:rsidRDefault="00441B19">
            <w:pPr>
              <w:pStyle w:val="a4"/>
              <w:ind w:left="-108" w:right="-108" w:firstLine="0"/>
              <w:rPr>
                <w:rFonts w:ascii="仿宋_GB2312" w:eastAsia="仿宋_GB2312"/>
              </w:rPr>
            </w:pPr>
          </w:p>
        </w:tc>
        <w:tc>
          <w:tcPr>
            <w:tcW w:w="1679" w:type="pct"/>
            <w:gridSpan w:val="2"/>
            <w:tcBorders>
              <w:top w:val="single" w:sz="4" w:space="0" w:color="auto"/>
              <w:left w:val="single" w:sz="4" w:space="0" w:color="auto"/>
              <w:bottom w:val="single" w:sz="4" w:space="0" w:color="auto"/>
              <w:right w:val="single" w:sz="4" w:space="0" w:color="auto"/>
            </w:tcBorders>
          </w:tcPr>
          <w:p w:rsidR="00441B19" w:rsidRDefault="00441B19">
            <w:pPr>
              <w:pStyle w:val="a4"/>
              <w:ind w:left="-108" w:right="-108" w:firstLine="0"/>
              <w:rPr>
                <w:rFonts w:ascii="仿宋_GB2312" w:eastAsia="仿宋_GB2312"/>
              </w:rPr>
            </w:pPr>
          </w:p>
        </w:tc>
      </w:tr>
      <w:tr w:rsidR="00441B19" w:rsidTr="00441B19">
        <w:trPr>
          <w:cantSplit/>
          <w:trHeight w:val="425"/>
          <w:jc w:val="center"/>
        </w:trPr>
        <w:tc>
          <w:tcPr>
            <w:tcW w:w="349" w:type="pct"/>
            <w:tcBorders>
              <w:top w:val="single" w:sz="4" w:space="0" w:color="auto"/>
              <w:left w:val="single" w:sz="4" w:space="0" w:color="auto"/>
              <w:bottom w:val="single" w:sz="4" w:space="0" w:color="auto"/>
              <w:right w:val="single" w:sz="4" w:space="0" w:color="auto"/>
            </w:tcBorders>
            <w:vAlign w:val="center"/>
            <w:hideMark/>
          </w:tcPr>
          <w:p w:rsidR="00441B19" w:rsidRDefault="00441B19">
            <w:pPr>
              <w:pStyle w:val="a4"/>
              <w:ind w:left="-108" w:right="-108" w:firstLine="0"/>
              <w:jc w:val="center"/>
              <w:rPr>
                <w:rFonts w:ascii="仿宋_GB2312" w:eastAsia="仿宋_GB2312"/>
              </w:rPr>
            </w:pPr>
            <w:r>
              <w:rPr>
                <w:rFonts w:ascii="仿宋_GB2312" w:eastAsia="仿宋_GB2312" w:hint="eastAsia"/>
              </w:rPr>
              <w:t>18</w:t>
            </w:r>
          </w:p>
        </w:tc>
        <w:tc>
          <w:tcPr>
            <w:tcW w:w="2701" w:type="pct"/>
            <w:gridSpan w:val="4"/>
            <w:tcBorders>
              <w:top w:val="single" w:sz="4" w:space="0" w:color="auto"/>
              <w:left w:val="single" w:sz="4" w:space="0" w:color="auto"/>
              <w:bottom w:val="single" w:sz="4" w:space="0" w:color="auto"/>
              <w:right w:val="single" w:sz="4" w:space="0" w:color="auto"/>
            </w:tcBorders>
            <w:hideMark/>
          </w:tcPr>
          <w:p w:rsidR="00441B19" w:rsidRDefault="00441B19">
            <w:pPr>
              <w:pStyle w:val="a4"/>
              <w:ind w:left="-108" w:right="-108" w:firstLine="0"/>
              <w:rPr>
                <w:rFonts w:ascii="仿宋_GB2312" w:eastAsia="仿宋_GB2312"/>
              </w:rPr>
            </w:pPr>
            <w:r>
              <w:rPr>
                <w:rFonts w:ascii="仿宋_GB2312" w:eastAsia="仿宋_GB2312" w:hint="eastAsia"/>
              </w:rPr>
              <w:t>每批出厂产品都有质量合格证。</w:t>
            </w:r>
          </w:p>
        </w:tc>
        <w:tc>
          <w:tcPr>
            <w:tcW w:w="271" w:type="pct"/>
            <w:gridSpan w:val="2"/>
            <w:tcBorders>
              <w:top w:val="single" w:sz="4" w:space="0" w:color="auto"/>
              <w:left w:val="single" w:sz="4" w:space="0" w:color="auto"/>
              <w:bottom w:val="single" w:sz="4" w:space="0" w:color="auto"/>
              <w:right w:val="single" w:sz="4" w:space="0" w:color="auto"/>
            </w:tcBorders>
          </w:tcPr>
          <w:p w:rsidR="00441B19" w:rsidRDefault="00441B19">
            <w:pPr>
              <w:pStyle w:val="a4"/>
              <w:ind w:left="-108" w:right="-108" w:firstLine="0"/>
              <w:rPr>
                <w:rFonts w:ascii="仿宋_GB2312" w:eastAsia="仿宋_GB2312"/>
              </w:rPr>
            </w:pPr>
          </w:p>
        </w:tc>
        <w:tc>
          <w:tcPr>
            <w:tcW w:w="1679" w:type="pct"/>
            <w:gridSpan w:val="2"/>
            <w:tcBorders>
              <w:top w:val="single" w:sz="4" w:space="0" w:color="auto"/>
              <w:left w:val="single" w:sz="4" w:space="0" w:color="auto"/>
              <w:bottom w:val="single" w:sz="4" w:space="0" w:color="auto"/>
              <w:right w:val="single" w:sz="4" w:space="0" w:color="auto"/>
            </w:tcBorders>
          </w:tcPr>
          <w:p w:rsidR="00441B19" w:rsidRDefault="00441B19">
            <w:pPr>
              <w:pStyle w:val="a4"/>
              <w:ind w:left="-108" w:right="-108" w:firstLine="0"/>
              <w:rPr>
                <w:rFonts w:ascii="仿宋_GB2312" w:eastAsia="仿宋_GB2312"/>
              </w:rPr>
            </w:pPr>
          </w:p>
        </w:tc>
      </w:tr>
      <w:tr w:rsidR="00441B19" w:rsidTr="00441B19">
        <w:trPr>
          <w:cantSplit/>
          <w:trHeight w:val="829"/>
          <w:jc w:val="center"/>
        </w:trPr>
        <w:tc>
          <w:tcPr>
            <w:tcW w:w="349" w:type="pct"/>
            <w:tcBorders>
              <w:top w:val="single" w:sz="4" w:space="0" w:color="auto"/>
              <w:left w:val="single" w:sz="4" w:space="0" w:color="auto"/>
              <w:bottom w:val="single" w:sz="4" w:space="0" w:color="auto"/>
              <w:right w:val="single" w:sz="4" w:space="0" w:color="auto"/>
            </w:tcBorders>
            <w:vAlign w:val="center"/>
            <w:hideMark/>
          </w:tcPr>
          <w:p w:rsidR="00441B19" w:rsidRDefault="00441B19">
            <w:pPr>
              <w:pStyle w:val="a4"/>
              <w:ind w:left="-108" w:right="-108" w:firstLine="0"/>
              <w:jc w:val="center"/>
              <w:rPr>
                <w:rFonts w:ascii="仿宋_GB2312" w:eastAsia="仿宋_GB2312"/>
              </w:rPr>
            </w:pPr>
            <w:r>
              <w:rPr>
                <w:rFonts w:ascii="仿宋_GB2312" w:eastAsia="仿宋_GB2312" w:hint="eastAsia"/>
              </w:rPr>
              <w:t>19</w:t>
            </w:r>
          </w:p>
        </w:tc>
        <w:tc>
          <w:tcPr>
            <w:tcW w:w="2701" w:type="pct"/>
            <w:gridSpan w:val="4"/>
            <w:tcBorders>
              <w:top w:val="single" w:sz="4" w:space="0" w:color="auto"/>
              <w:left w:val="single" w:sz="4" w:space="0" w:color="auto"/>
              <w:bottom w:val="single" w:sz="4" w:space="0" w:color="auto"/>
              <w:right w:val="single" w:sz="4" w:space="0" w:color="auto"/>
            </w:tcBorders>
            <w:hideMark/>
          </w:tcPr>
          <w:p w:rsidR="00441B19" w:rsidRDefault="00441B19">
            <w:pPr>
              <w:pStyle w:val="a4"/>
              <w:ind w:left="-108" w:right="-108" w:firstLine="0"/>
              <w:rPr>
                <w:rFonts w:ascii="仿宋_GB2312" w:eastAsia="仿宋_GB2312"/>
              </w:rPr>
            </w:pPr>
            <w:r>
              <w:rPr>
                <w:rFonts w:ascii="仿宋_GB2312" w:eastAsia="仿宋_GB2312" w:hint="eastAsia"/>
              </w:rPr>
              <w:t>产品包装袋材质应符合要求，包装袋标识应符合要求。</w:t>
            </w:r>
          </w:p>
        </w:tc>
        <w:tc>
          <w:tcPr>
            <w:tcW w:w="271" w:type="pct"/>
            <w:gridSpan w:val="2"/>
            <w:tcBorders>
              <w:top w:val="single" w:sz="4" w:space="0" w:color="auto"/>
              <w:left w:val="single" w:sz="4" w:space="0" w:color="auto"/>
              <w:bottom w:val="single" w:sz="4" w:space="0" w:color="auto"/>
              <w:right w:val="single" w:sz="4" w:space="0" w:color="auto"/>
            </w:tcBorders>
          </w:tcPr>
          <w:p w:rsidR="00441B19" w:rsidRDefault="00441B19">
            <w:pPr>
              <w:pStyle w:val="a4"/>
              <w:ind w:left="-108" w:right="-108" w:firstLine="0"/>
              <w:rPr>
                <w:rFonts w:ascii="仿宋_GB2312" w:eastAsia="仿宋_GB2312"/>
              </w:rPr>
            </w:pPr>
          </w:p>
        </w:tc>
        <w:tc>
          <w:tcPr>
            <w:tcW w:w="1679" w:type="pct"/>
            <w:gridSpan w:val="2"/>
            <w:tcBorders>
              <w:top w:val="single" w:sz="4" w:space="0" w:color="auto"/>
              <w:left w:val="single" w:sz="4" w:space="0" w:color="auto"/>
              <w:bottom w:val="single" w:sz="4" w:space="0" w:color="auto"/>
              <w:right w:val="single" w:sz="4" w:space="0" w:color="auto"/>
            </w:tcBorders>
          </w:tcPr>
          <w:p w:rsidR="00441B19" w:rsidRDefault="00441B19">
            <w:pPr>
              <w:pStyle w:val="a4"/>
              <w:ind w:left="-108" w:right="-108" w:firstLine="0"/>
              <w:rPr>
                <w:rFonts w:ascii="仿宋_GB2312" w:eastAsia="仿宋_GB2312"/>
              </w:rPr>
            </w:pPr>
          </w:p>
        </w:tc>
      </w:tr>
      <w:tr w:rsidR="00441B19" w:rsidTr="00441B19">
        <w:trPr>
          <w:cantSplit/>
          <w:trHeight w:val="829"/>
          <w:jc w:val="center"/>
        </w:trPr>
        <w:tc>
          <w:tcPr>
            <w:tcW w:w="349" w:type="pct"/>
            <w:tcBorders>
              <w:top w:val="single" w:sz="4" w:space="0" w:color="auto"/>
              <w:left w:val="single" w:sz="4" w:space="0" w:color="auto"/>
              <w:bottom w:val="single" w:sz="4" w:space="0" w:color="auto"/>
              <w:right w:val="single" w:sz="4" w:space="0" w:color="auto"/>
            </w:tcBorders>
            <w:vAlign w:val="center"/>
          </w:tcPr>
          <w:p w:rsidR="00441B19" w:rsidRDefault="00441B19">
            <w:pPr>
              <w:pStyle w:val="a4"/>
              <w:ind w:left="-108" w:right="-108" w:firstLine="0"/>
              <w:jc w:val="center"/>
              <w:rPr>
                <w:rFonts w:ascii="仿宋_GB2312" w:eastAsia="仿宋_GB2312"/>
              </w:rPr>
            </w:pPr>
          </w:p>
        </w:tc>
        <w:tc>
          <w:tcPr>
            <w:tcW w:w="4651" w:type="pct"/>
            <w:gridSpan w:val="8"/>
            <w:tcBorders>
              <w:top w:val="single" w:sz="4" w:space="0" w:color="auto"/>
              <w:left w:val="single" w:sz="4" w:space="0" w:color="auto"/>
              <w:bottom w:val="single" w:sz="4" w:space="0" w:color="auto"/>
              <w:right w:val="single" w:sz="4" w:space="0" w:color="auto"/>
            </w:tcBorders>
            <w:hideMark/>
          </w:tcPr>
          <w:p w:rsidR="00441B19" w:rsidRDefault="00441B19">
            <w:pPr>
              <w:pStyle w:val="a4"/>
              <w:ind w:left="-108" w:right="-108" w:firstLine="0"/>
              <w:rPr>
                <w:rFonts w:ascii="仿宋_GB2312" w:eastAsia="仿宋_GB2312"/>
              </w:rPr>
            </w:pPr>
            <w:r>
              <w:rPr>
                <w:rFonts w:ascii="仿宋_GB2312" w:eastAsia="仿宋_GB2312" w:hint="eastAsia"/>
              </w:rPr>
              <w:t>注：若厂尚未建立实验室，应有委托相关单位，签定协议。被委托单位应满足第11、12、13、14、15、16、17条的要求。</w:t>
            </w:r>
          </w:p>
        </w:tc>
      </w:tr>
      <w:tr w:rsidR="00441B19" w:rsidTr="00441B19">
        <w:trPr>
          <w:cantSplit/>
          <w:trHeight w:val="425"/>
          <w:jc w:val="cent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441B19" w:rsidRDefault="00441B19">
            <w:pPr>
              <w:pStyle w:val="a4"/>
              <w:ind w:left="-108" w:right="-108" w:firstLine="0"/>
              <w:rPr>
                <w:rFonts w:ascii="黑体" w:eastAsia="黑体" w:hAnsi="黑体"/>
                <w:b/>
              </w:rPr>
            </w:pPr>
            <w:r>
              <w:rPr>
                <w:rFonts w:ascii="黑体" w:eastAsia="黑体" w:hAnsi="黑体" w:hint="eastAsia"/>
                <w:b/>
              </w:rPr>
              <w:t>四、规章制度</w:t>
            </w:r>
          </w:p>
        </w:tc>
      </w:tr>
      <w:tr w:rsidR="00441B19" w:rsidTr="00441B19">
        <w:trPr>
          <w:cantSplit/>
          <w:trHeight w:val="443"/>
          <w:jc w:val="center"/>
        </w:trPr>
        <w:tc>
          <w:tcPr>
            <w:tcW w:w="349" w:type="pct"/>
            <w:tcBorders>
              <w:top w:val="single" w:sz="4" w:space="0" w:color="auto"/>
              <w:left w:val="single" w:sz="4" w:space="0" w:color="auto"/>
              <w:bottom w:val="single" w:sz="4" w:space="0" w:color="auto"/>
              <w:right w:val="single" w:sz="4" w:space="0" w:color="auto"/>
            </w:tcBorders>
            <w:vAlign w:val="center"/>
            <w:hideMark/>
          </w:tcPr>
          <w:p w:rsidR="00441B19" w:rsidRDefault="00441B19">
            <w:pPr>
              <w:pStyle w:val="a4"/>
              <w:ind w:left="-108" w:right="-108" w:firstLine="0"/>
              <w:jc w:val="center"/>
              <w:rPr>
                <w:rFonts w:ascii="仿宋_GB2312" w:eastAsia="仿宋_GB2312"/>
              </w:rPr>
            </w:pPr>
            <w:r>
              <w:rPr>
                <w:rFonts w:ascii="仿宋_GB2312" w:eastAsia="仿宋_GB2312" w:hint="eastAsia"/>
              </w:rPr>
              <w:t>20*</w:t>
            </w:r>
          </w:p>
        </w:tc>
        <w:tc>
          <w:tcPr>
            <w:tcW w:w="2701" w:type="pct"/>
            <w:gridSpan w:val="4"/>
            <w:tcBorders>
              <w:top w:val="single" w:sz="4" w:space="0" w:color="auto"/>
              <w:left w:val="single" w:sz="4" w:space="0" w:color="auto"/>
              <w:bottom w:val="single" w:sz="4" w:space="0" w:color="auto"/>
              <w:right w:val="single" w:sz="4" w:space="0" w:color="auto"/>
            </w:tcBorders>
            <w:hideMark/>
          </w:tcPr>
          <w:p w:rsidR="00441B19" w:rsidRDefault="00441B19">
            <w:pPr>
              <w:pStyle w:val="a4"/>
              <w:ind w:left="-108" w:right="-108" w:firstLine="0"/>
              <w:rPr>
                <w:rFonts w:ascii="仿宋_GB2312" w:eastAsia="仿宋_GB2312"/>
              </w:rPr>
            </w:pPr>
            <w:r>
              <w:rPr>
                <w:rFonts w:ascii="仿宋_GB2312" w:eastAsia="仿宋_GB2312" w:hint="eastAsia"/>
              </w:rPr>
              <w:t>质量管理制度。</w:t>
            </w:r>
          </w:p>
        </w:tc>
        <w:tc>
          <w:tcPr>
            <w:tcW w:w="271" w:type="pct"/>
            <w:gridSpan w:val="2"/>
            <w:tcBorders>
              <w:top w:val="single" w:sz="4" w:space="0" w:color="auto"/>
              <w:left w:val="single" w:sz="4" w:space="0" w:color="auto"/>
              <w:bottom w:val="single" w:sz="4" w:space="0" w:color="auto"/>
              <w:right w:val="single" w:sz="4" w:space="0" w:color="auto"/>
            </w:tcBorders>
          </w:tcPr>
          <w:p w:rsidR="00441B19" w:rsidRDefault="00441B19">
            <w:pPr>
              <w:pStyle w:val="a4"/>
              <w:ind w:left="-108" w:right="-108" w:firstLine="0"/>
              <w:rPr>
                <w:rFonts w:ascii="仿宋_GB2312" w:eastAsia="仿宋_GB2312"/>
              </w:rPr>
            </w:pPr>
          </w:p>
        </w:tc>
        <w:tc>
          <w:tcPr>
            <w:tcW w:w="1679" w:type="pct"/>
            <w:gridSpan w:val="2"/>
            <w:tcBorders>
              <w:top w:val="single" w:sz="4" w:space="0" w:color="auto"/>
              <w:left w:val="single" w:sz="4" w:space="0" w:color="auto"/>
              <w:bottom w:val="single" w:sz="4" w:space="0" w:color="auto"/>
              <w:right w:val="single" w:sz="4" w:space="0" w:color="auto"/>
            </w:tcBorders>
          </w:tcPr>
          <w:p w:rsidR="00441B19" w:rsidRDefault="00441B19">
            <w:pPr>
              <w:pStyle w:val="a4"/>
              <w:ind w:left="-108" w:right="-108" w:firstLine="0"/>
              <w:rPr>
                <w:rFonts w:ascii="仿宋_GB2312" w:eastAsia="仿宋_GB2312"/>
              </w:rPr>
            </w:pPr>
          </w:p>
        </w:tc>
      </w:tr>
      <w:tr w:rsidR="00441B19" w:rsidTr="00441B19">
        <w:trPr>
          <w:cantSplit/>
          <w:trHeight w:val="425"/>
          <w:jc w:val="center"/>
        </w:trPr>
        <w:tc>
          <w:tcPr>
            <w:tcW w:w="349" w:type="pct"/>
            <w:tcBorders>
              <w:top w:val="single" w:sz="4" w:space="0" w:color="auto"/>
              <w:left w:val="single" w:sz="4" w:space="0" w:color="auto"/>
              <w:bottom w:val="single" w:sz="4" w:space="0" w:color="auto"/>
              <w:right w:val="single" w:sz="4" w:space="0" w:color="auto"/>
            </w:tcBorders>
            <w:vAlign w:val="center"/>
            <w:hideMark/>
          </w:tcPr>
          <w:p w:rsidR="00441B19" w:rsidRDefault="00441B19">
            <w:pPr>
              <w:pStyle w:val="a4"/>
              <w:ind w:left="-108" w:right="-108" w:firstLine="0"/>
              <w:jc w:val="center"/>
              <w:rPr>
                <w:rFonts w:ascii="仿宋_GB2312" w:eastAsia="仿宋_GB2312"/>
              </w:rPr>
            </w:pPr>
            <w:r>
              <w:rPr>
                <w:rFonts w:ascii="仿宋_GB2312" w:eastAsia="仿宋_GB2312" w:hint="eastAsia"/>
              </w:rPr>
              <w:t>21</w:t>
            </w:r>
          </w:p>
        </w:tc>
        <w:tc>
          <w:tcPr>
            <w:tcW w:w="2701" w:type="pct"/>
            <w:gridSpan w:val="4"/>
            <w:tcBorders>
              <w:top w:val="single" w:sz="4" w:space="0" w:color="auto"/>
              <w:left w:val="single" w:sz="4" w:space="0" w:color="auto"/>
              <w:bottom w:val="single" w:sz="4" w:space="0" w:color="auto"/>
              <w:right w:val="single" w:sz="4" w:space="0" w:color="auto"/>
            </w:tcBorders>
            <w:hideMark/>
          </w:tcPr>
          <w:p w:rsidR="00441B19" w:rsidRDefault="00441B19">
            <w:pPr>
              <w:pStyle w:val="a4"/>
              <w:ind w:left="-108" w:right="-108" w:firstLine="0"/>
              <w:rPr>
                <w:rFonts w:ascii="仿宋_GB2312" w:eastAsia="仿宋_GB2312"/>
              </w:rPr>
            </w:pPr>
            <w:r>
              <w:rPr>
                <w:rFonts w:ascii="仿宋_GB2312" w:eastAsia="仿宋_GB2312" w:hint="eastAsia"/>
              </w:rPr>
              <w:t>质量责任制度。</w:t>
            </w:r>
          </w:p>
        </w:tc>
        <w:tc>
          <w:tcPr>
            <w:tcW w:w="271" w:type="pct"/>
            <w:gridSpan w:val="2"/>
            <w:tcBorders>
              <w:top w:val="single" w:sz="4" w:space="0" w:color="auto"/>
              <w:left w:val="single" w:sz="4" w:space="0" w:color="auto"/>
              <w:bottom w:val="single" w:sz="4" w:space="0" w:color="auto"/>
              <w:right w:val="single" w:sz="4" w:space="0" w:color="auto"/>
            </w:tcBorders>
          </w:tcPr>
          <w:p w:rsidR="00441B19" w:rsidRDefault="00441B19">
            <w:pPr>
              <w:pStyle w:val="a4"/>
              <w:ind w:left="-108" w:right="-108" w:firstLine="0"/>
              <w:rPr>
                <w:rFonts w:ascii="仿宋_GB2312" w:eastAsia="仿宋_GB2312"/>
              </w:rPr>
            </w:pPr>
          </w:p>
        </w:tc>
        <w:tc>
          <w:tcPr>
            <w:tcW w:w="1679" w:type="pct"/>
            <w:gridSpan w:val="2"/>
            <w:tcBorders>
              <w:top w:val="single" w:sz="4" w:space="0" w:color="auto"/>
              <w:left w:val="single" w:sz="4" w:space="0" w:color="auto"/>
              <w:bottom w:val="single" w:sz="4" w:space="0" w:color="auto"/>
              <w:right w:val="single" w:sz="4" w:space="0" w:color="auto"/>
            </w:tcBorders>
          </w:tcPr>
          <w:p w:rsidR="00441B19" w:rsidRDefault="00441B19">
            <w:pPr>
              <w:pStyle w:val="a4"/>
              <w:ind w:left="-108" w:right="-108" w:firstLine="0"/>
              <w:rPr>
                <w:rFonts w:ascii="仿宋_GB2312" w:eastAsia="仿宋_GB2312"/>
              </w:rPr>
            </w:pPr>
          </w:p>
        </w:tc>
      </w:tr>
      <w:tr w:rsidR="00441B19" w:rsidTr="00441B19">
        <w:trPr>
          <w:cantSplit/>
          <w:trHeight w:val="425"/>
          <w:jc w:val="center"/>
        </w:trPr>
        <w:tc>
          <w:tcPr>
            <w:tcW w:w="349" w:type="pct"/>
            <w:tcBorders>
              <w:top w:val="single" w:sz="4" w:space="0" w:color="auto"/>
              <w:left w:val="single" w:sz="4" w:space="0" w:color="auto"/>
              <w:bottom w:val="single" w:sz="4" w:space="0" w:color="auto"/>
              <w:right w:val="single" w:sz="4" w:space="0" w:color="auto"/>
            </w:tcBorders>
            <w:vAlign w:val="center"/>
            <w:hideMark/>
          </w:tcPr>
          <w:p w:rsidR="00441B19" w:rsidRDefault="00441B19">
            <w:pPr>
              <w:pStyle w:val="a4"/>
              <w:ind w:left="-108" w:right="-108" w:firstLine="0"/>
              <w:jc w:val="center"/>
              <w:rPr>
                <w:rFonts w:ascii="仿宋_GB2312" w:eastAsia="仿宋_GB2312"/>
              </w:rPr>
            </w:pPr>
            <w:r>
              <w:rPr>
                <w:rFonts w:ascii="仿宋_GB2312" w:eastAsia="仿宋_GB2312" w:hint="eastAsia"/>
              </w:rPr>
              <w:t>22*</w:t>
            </w:r>
          </w:p>
        </w:tc>
        <w:tc>
          <w:tcPr>
            <w:tcW w:w="2701" w:type="pct"/>
            <w:gridSpan w:val="4"/>
            <w:tcBorders>
              <w:top w:val="single" w:sz="4" w:space="0" w:color="auto"/>
              <w:left w:val="single" w:sz="4" w:space="0" w:color="auto"/>
              <w:bottom w:val="single" w:sz="4" w:space="0" w:color="auto"/>
              <w:right w:val="single" w:sz="4" w:space="0" w:color="auto"/>
            </w:tcBorders>
            <w:hideMark/>
          </w:tcPr>
          <w:p w:rsidR="00441B19" w:rsidRDefault="00441B19">
            <w:pPr>
              <w:pStyle w:val="a4"/>
              <w:ind w:left="-108" w:right="-108" w:firstLine="0"/>
              <w:rPr>
                <w:rFonts w:ascii="仿宋_GB2312" w:eastAsia="仿宋_GB2312"/>
              </w:rPr>
            </w:pPr>
            <w:r>
              <w:rPr>
                <w:rFonts w:ascii="仿宋_GB2312" w:eastAsia="仿宋_GB2312" w:hint="eastAsia"/>
              </w:rPr>
              <w:t>成品检验制度。</w:t>
            </w:r>
          </w:p>
        </w:tc>
        <w:tc>
          <w:tcPr>
            <w:tcW w:w="271" w:type="pct"/>
            <w:gridSpan w:val="2"/>
            <w:tcBorders>
              <w:top w:val="single" w:sz="4" w:space="0" w:color="auto"/>
              <w:left w:val="single" w:sz="4" w:space="0" w:color="auto"/>
              <w:bottom w:val="single" w:sz="4" w:space="0" w:color="auto"/>
              <w:right w:val="single" w:sz="4" w:space="0" w:color="auto"/>
            </w:tcBorders>
          </w:tcPr>
          <w:p w:rsidR="00441B19" w:rsidRDefault="00441B19">
            <w:pPr>
              <w:pStyle w:val="a4"/>
              <w:ind w:left="-108" w:right="-108" w:firstLine="0"/>
              <w:rPr>
                <w:rFonts w:ascii="仿宋_GB2312" w:eastAsia="仿宋_GB2312"/>
              </w:rPr>
            </w:pPr>
          </w:p>
        </w:tc>
        <w:tc>
          <w:tcPr>
            <w:tcW w:w="1679" w:type="pct"/>
            <w:gridSpan w:val="2"/>
            <w:tcBorders>
              <w:top w:val="single" w:sz="4" w:space="0" w:color="auto"/>
              <w:left w:val="single" w:sz="4" w:space="0" w:color="auto"/>
              <w:bottom w:val="single" w:sz="4" w:space="0" w:color="auto"/>
              <w:right w:val="single" w:sz="4" w:space="0" w:color="auto"/>
            </w:tcBorders>
          </w:tcPr>
          <w:p w:rsidR="00441B19" w:rsidRDefault="00441B19">
            <w:pPr>
              <w:pStyle w:val="a4"/>
              <w:ind w:left="-108" w:right="-108" w:firstLine="0"/>
              <w:rPr>
                <w:rFonts w:ascii="仿宋_GB2312" w:eastAsia="仿宋_GB2312"/>
              </w:rPr>
            </w:pPr>
          </w:p>
        </w:tc>
      </w:tr>
      <w:tr w:rsidR="00441B19" w:rsidTr="00441B19">
        <w:trPr>
          <w:cantSplit/>
          <w:trHeight w:val="829"/>
          <w:jc w:val="center"/>
        </w:trPr>
        <w:tc>
          <w:tcPr>
            <w:tcW w:w="349" w:type="pct"/>
            <w:tcBorders>
              <w:top w:val="single" w:sz="4" w:space="0" w:color="auto"/>
              <w:left w:val="single" w:sz="4" w:space="0" w:color="auto"/>
              <w:bottom w:val="single" w:sz="4" w:space="0" w:color="auto"/>
              <w:right w:val="single" w:sz="4" w:space="0" w:color="auto"/>
            </w:tcBorders>
            <w:vAlign w:val="center"/>
            <w:hideMark/>
          </w:tcPr>
          <w:p w:rsidR="00441B19" w:rsidRDefault="00441B19">
            <w:pPr>
              <w:pStyle w:val="a4"/>
              <w:ind w:left="-108" w:right="-108" w:firstLine="0"/>
              <w:jc w:val="center"/>
              <w:rPr>
                <w:rFonts w:ascii="仿宋_GB2312" w:eastAsia="仿宋_GB2312"/>
              </w:rPr>
            </w:pPr>
            <w:r>
              <w:rPr>
                <w:rFonts w:ascii="仿宋_GB2312" w:eastAsia="仿宋_GB2312" w:hint="eastAsia"/>
              </w:rPr>
              <w:t>23</w:t>
            </w:r>
          </w:p>
        </w:tc>
        <w:tc>
          <w:tcPr>
            <w:tcW w:w="2701" w:type="pct"/>
            <w:gridSpan w:val="4"/>
            <w:tcBorders>
              <w:top w:val="single" w:sz="4" w:space="0" w:color="auto"/>
              <w:left w:val="single" w:sz="4" w:space="0" w:color="auto"/>
              <w:bottom w:val="single" w:sz="4" w:space="0" w:color="auto"/>
              <w:right w:val="single" w:sz="4" w:space="0" w:color="auto"/>
            </w:tcBorders>
            <w:hideMark/>
          </w:tcPr>
          <w:p w:rsidR="00441B19" w:rsidRDefault="00441B19">
            <w:pPr>
              <w:pStyle w:val="a4"/>
              <w:ind w:left="-108" w:right="-108" w:firstLine="0"/>
              <w:rPr>
                <w:rFonts w:ascii="仿宋_GB2312" w:eastAsia="仿宋_GB2312"/>
              </w:rPr>
            </w:pPr>
            <w:r>
              <w:rPr>
                <w:rFonts w:ascii="仿宋_GB2312" w:eastAsia="仿宋_GB2312" w:hint="eastAsia"/>
              </w:rPr>
              <w:t>不合格产品处理制度（有措施保证不合格产品不出厂）。</w:t>
            </w:r>
          </w:p>
        </w:tc>
        <w:tc>
          <w:tcPr>
            <w:tcW w:w="271" w:type="pct"/>
            <w:gridSpan w:val="2"/>
            <w:tcBorders>
              <w:top w:val="single" w:sz="4" w:space="0" w:color="auto"/>
              <w:left w:val="single" w:sz="4" w:space="0" w:color="auto"/>
              <w:bottom w:val="single" w:sz="4" w:space="0" w:color="auto"/>
              <w:right w:val="single" w:sz="4" w:space="0" w:color="auto"/>
            </w:tcBorders>
          </w:tcPr>
          <w:p w:rsidR="00441B19" w:rsidRDefault="00441B19">
            <w:pPr>
              <w:pStyle w:val="a4"/>
              <w:ind w:left="-108" w:right="-108" w:firstLine="0"/>
              <w:rPr>
                <w:rFonts w:ascii="仿宋_GB2312" w:eastAsia="仿宋_GB2312"/>
              </w:rPr>
            </w:pPr>
          </w:p>
        </w:tc>
        <w:tc>
          <w:tcPr>
            <w:tcW w:w="1679" w:type="pct"/>
            <w:gridSpan w:val="2"/>
            <w:tcBorders>
              <w:top w:val="single" w:sz="4" w:space="0" w:color="auto"/>
              <w:left w:val="single" w:sz="4" w:space="0" w:color="auto"/>
              <w:bottom w:val="single" w:sz="4" w:space="0" w:color="auto"/>
              <w:right w:val="single" w:sz="4" w:space="0" w:color="auto"/>
            </w:tcBorders>
          </w:tcPr>
          <w:p w:rsidR="00441B19" w:rsidRDefault="00441B19">
            <w:pPr>
              <w:pStyle w:val="a4"/>
              <w:ind w:left="-108" w:right="-108" w:firstLine="0"/>
              <w:rPr>
                <w:rFonts w:ascii="仿宋_GB2312" w:eastAsia="仿宋_GB2312"/>
              </w:rPr>
            </w:pPr>
          </w:p>
        </w:tc>
      </w:tr>
      <w:tr w:rsidR="00441B19" w:rsidTr="00441B19">
        <w:trPr>
          <w:cantSplit/>
          <w:trHeight w:val="425"/>
          <w:jc w:val="center"/>
        </w:trPr>
        <w:tc>
          <w:tcPr>
            <w:tcW w:w="349" w:type="pct"/>
            <w:tcBorders>
              <w:top w:val="single" w:sz="4" w:space="0" w:color="auto"/>
              <w:left w:val="single" w:sz="4" w:space="0" w:color="auto"/>
              <w:bottom w:val="single" w:sz="4" w:space="0" w:color="auto"/>
              <w:right w:val="single" w:sz="4" w:space="0" w:color="auto"/>
            </w:tcBorders>
            <w:vAlign w:val="center"/>
            <w:hideMark/>
          </w:tcPr>
          <w:p w:rsidR="00441B19" w:rsidRDefault="00441B19">
            <w:pPr>
              <w:pStyle w:val="a4"/>
              <w:ind w:left="-108" w:right="-108" w:firstLine="0"/>
              <w:jc w:val="center"/>
              <w:rPr>
                <w:rFonts w:ascii="仿宋_GB2312" w:eastAsia="仿宋_GB2312"/>
              </w:rPr>
            </w:pPr>
            <w:r>
              <w:rPr>
                <w:rFonts w:ascii="仿宋_GB2312" w:eastAsia="仿宋_GB2312" w:hint="eastAsia"/>
              </w:rPr>
              <w:t>24</w:t>
            </w:r>
          </w:p>
        </w:tc>
        <w:tc>
          <w:tcPr>
            <w:tcW w:w="2701" w:type="pct"/>
            <w:gridSpan w:val="4"/>
            <w:tcBorders>
              <w:top w:val="single" w:sz="4" w:space="0" w:color="auto"/>
              <w:left w:val="single" w:sz="4" w:space="0" w:color="auto"/>
              <w:bottom w:val="single" w:sz="4" w:space="0" w:color="auto"/>
              <w:right w:val="single" w:sz="4" w:space="0" w:color="auto"/>
            </w:tcBorders>
            <w:hideMark/>
          </w:tcPr>
          <w:p w:rsidR="00441B19" w:rsidRDefault="00441B19">
            <w:pPr>
              <w:pStyle w:val="a4"/>
              <w:ind w:left="-108" w:right="-108" w:firstLine="0"/>
              <w:rPr>
                <w:rFonts w:ascii="仿宋_GB2312" w:eastAsia="仿宋_GB2312"/>
              </w:rPr>
            </w:pPr>
            <w:r>
              <w:rPr>
                <w:rFonts w:ascii="仿宋_GB2312" w:eastAsia="仿宋_GB2312" w:hint="eastAsia"/>
              </w:rPr>
              <w:t>生产管理制度。</w:t>
            </w:r>
          </w:p>
        </w:tc>
        <w:tc>
          <w:tcPr>
            <w:tcW w:w="271" w:type="pct"/>
            <w:gridSpan w:val="2"/>
            <w:tcBorders>
              <w:top w:val="single" w:sz="4" w:space="0" w:color="auto"/>
              <w:left w:val="single" w:sz="4" w:space="0" w:color="auto"/>
              <w:bottom w:val="single" w:sz="4" w:space="0" w:color="auto"/>
              <w:right w:val="single" w:sz="4" w:space="0" w:color="auto"/>
            </w:tcBorders>
          </w:tcPr>
          <w:p w:rsidR="00441B19" w:rsidRDefault="00441B19">
            <w:pPr>
              <w:pStyle w:val="a4"/>
              <w:ind w:left="-108" w:right="-108" w:firstLine="0"/>
              <w:rPr>
                <w:rFonts w:ascii="仿宋_GB2312" w:eastAsia="仿宋_GB2312"/>
              </w:rPr>
            </w:pPr>
          </w:p>
        </w:tc>
        <w:tc>
          <w:tcPr>
            <w:tcW w:w="1679" w:type="pct"/>
            <w:gridSpan w:val="2"/>
            <w:tcBorders>
              <w:top w:val="single" w:sz="4" w:space="0" w:color="auto"/>
              <w:left w:val="single" w:sz="4" w:space="0" w:color="auto"/>
              <w:bottom w:val="single" w:sz="4" w:space="0" w:color="auto"/>
              <w:right w:val="single" w:sz="4" w:space="0" w:color="auto"/>
            </w:tcBorders>
          </w:tcPr>
          <w:p w:rsidR="00441B19" w:rsidRDefault="00441B19">
            <w:pPr>
              <w:pStyle w:val="a4"/>
              <w:ind w:left="-108" w:right="-108" w:firstLine="0"/>
              <w:rPr>
                <w:rFonts w:ascii="仿宋_GB2312" w:eastAsia="仿宋_GB2312"/>
              </w:rPr>
            </w:pPr>
          </w:p>
        </w:tc>
      </w:tr>
      <w:tr w:rsidR="00441B19" w:rsidTr="00441B19">
        <w:trPr>
          <w:cantSplit/>
          <w:trHeight w:val="425"/>
          <w:jc w:val="center"/>
        </w:trPr>
        <w:tc>
          <w:tcPr>
            <w:tcW w:w="349" w:type="pct"/>
            <w:tcBorders>
              <w:top w:val="single" w:sz="4" w:space="0" w:color="auto"/>
              <w:left w:val="single" w:sz="4" w:space="0" w:color="auto"/>
              <w:bottom w:val="single" w:sz="4" w:space="0" w:color="auto"/>
              <w:right w:val="single" w:sz="4" w:space="0" w:color="auto"/>
            </w:tcBorders>
            <w:vAlign w:val="center"/>
            <w:hideMark/>
          </w:tcPr>
          <w:p w:rsidR="00441B19" w:rsidRDefault="00441B19">
            <w:pPr>
              <w:pStyle w:val="a4"/>
              <w:ind w:left="-108" w:right="-108" w:firstLine="0"/>
              <w:jc w:val="center"/>
              <w:rPr>
                <w:rFonts w:ascii="仿宋_GB2312" w:eastAsia="仿宋_GB2312"/>
              </w:rPr>
            </w:pPr>
            <w:r>
              <w:rPr>
                <w:rFonts w:ascii="仿宋_GB2312" w:eastAsia="仿宋_GB2312" w:hint="eastAsia"/>
              </w:rPr>
              <w:t>25</w:t>
            </w:r>
          </w:p>
        </w:tc>
        <w:tc>
          <w:tcPr>
            <w:tcW w:w="2701" w:type="pct"/>
            <w:gridSpan w:val="4"/>
            <w:tcBorders>
              <w:top w:val="single" w:sz="4" w:space="0" w:color="auto"/>
              <w:left w:val="single" w:sz="4" w:space="0" w:color="auto"/>
              <w:bottom w:val="single" w:sz="4" w:space="0" w:color="auto"/>
              <w:right w:val="single" w:sz="4" w:space="0" w:color="auto"/>
            </w:tcBorders>
            <w:hideMark/>
          </w:tcPr>
          <w:p w:rsidR="00441B19" w:rsidRDefault="00441B19">
            <w:pPr>
              <w:pStyle w:val="a4"/>
              <w:ind w:left="-108" w:right="-108" w:firstLine="0"/>
              <w:rPr>
                <w:rFonts w:ascii="仿宋_GB2312" w:eastAsia="仿宋_GB2312"/>
              </w:rPr>
            </w:pPr>
            <w:r>
              <w:rPr>
                <w:rFonts w:ascii="仿宋_GB2312" w:eastAsia="仿宋_GB2312" w:hint="eastAsia"/>
              </w:rPr>
              <w:t>生产设备管理及维护制度。</w:t>
            </w:r>
          </w:p>
        </w:tc>
        <w:tc>
          <w:tcPr>
            <w:tcW w:w="271" w:type="pct"/>
            <w:gridSpan w:val="2"/>
            <w:tcBorders>
              <w:top w:val="single" w:sz="4" w:space="0" w:color="auto"/>
              <w:left w:val="single" w:sz="4" w:space="0" w:color="auto"/>
              <w:bottom w:val="single" w:sz="4" w:space="0" w:color="auto"/>
              <w:right w:val="single" w:sz="4" w:space="0" w:color="auto"/>
            </w:tcBorders>
          </w:tcPr>
          <w:p w:rsidR="00441B19" w:rsidRDefault="00441B19">
            <w:pPr>
              <w:pStyle w:val="a4"/>
              <w:ind w:left="-108" w:right="-108" w:firstLine="0"/>
              <w:rPr>
                <w:rFonts w:ascii="仿宋_GB2312" w:eastAsia="仿宋_GB2312"/>
              </w:rPr>
            </w:pPr>
          </w:p>
        </w:tc>
        <w:tc>
          <w:tcPr>
            <w:tcW w:w="1679" w:type="pct"/>
            <w:gridSpan w:val="2"/>
            <w:tcBorders>
              <w:top w:val="single" w:sz="4" w:space="0" w:color="auto"/>
              <w:left w:val="single" w:sz="4" w:space="0" w:color="auto"/>
              <w:bottom w:val="single" w:sz="4" w:space="0" w:color="auto"/>
              <w:right w:val="single" w:sz="4" w:space="0" w:color="auto"/>
            </w:tcBorders>
          </w:tcPr>
          <w:p w:rsidR="00441B19" w:rsidRDefault="00441B19">
            <w:pPr>
              <w:pStyle w:val="a4"/>
              <w:ind w:left="-108" w:right="-108" w:firstLine="0"/>
              <w:rPr>
                <w:rFonts w:ascii="仿宋_GB2312" w:eastAsia="仿宋_GB2312"/>
              </w:rPr>
            </w:pPr>
          </w:p>
        </w:tc>
      </w:tr>
      <w:tr w:rsidR="00441B19" w:rsidTr="00441B19">
        <w:trPr>
          <w:cantSplit/>
          <w:trHeight w:val="425"/>
          <w:jc w:val="center"/>
        </w:trPr>
        <w:tc>
          <w:tcPr>
            <w:tcW w:w="349" w:type="pct"/>
            <w:tcBorders>
              <w:top w:val="single" w:sz="4" w:space="0" w:color="auto"/>
              <w:left w:val="single" w:sz="4" w:space="0" w:color="auto"/>
              <w:bottom w:val="single" w:sz="4" w:space="0" w:color="auto"/>
              <w:right w:val="single" w:sz="4" w:space="0" w:color="auto"/>
            </w:tcBorders>
            <w:vAlign w:val="center"/>
            <w:hideMark/>
          </w:tcPr>
          <w:p w:rsidR="00441B19" w:rsidRDefault="00441B19">
            <w:pPr>
              <w:pStyle w:val="a4"/>
              <w:ind w:left="-108" w:right="-108" w:firstLine="0"/>
              <w:jc w:val="center"/>
              <w:rPr>
                <w:rFonts w:ascii="仿宋_GB2312" w:eastAsia="仿宋_GB2312"/>
              </w:rPr>
            </w:pPr>
            <w:r>
              <w:rPr>
                <w:rFonts w:ascii="仿宋_GB2312" w:eastAsia="仿宋_GB2312" w:hint="eastAsia"/>
              </w:rPr>
              <w:t>26</w:t>
            </w:r>
          </w:p>
        </w:tc>
        <w:tc>
          <w:tcPr>
            <w:tcW w:w="2701" w:type="pct"/>
            <w:gridSpan w:val="4"/>
            <w:tcBorders>
              <w:top w:val="single" w:sz="4" w:space="0" w:color="auto"/>
              <w:left w:val="single" w:sz="4" w:space="0" w:color="auto"/>
              <w:bottom w:val="single" w:sz="4" w:space="0" w:color="auto"/>
              <w:right w:val="single" w:sz="4" w:space="0" w:color="auto"/>
            </w:tcBorders>
            <w:hideMark/>
          </w:tcPr>
          <w:p w:rsidR="00441B19" w:rsidRDefault="00441B19">
            <w:pPr>
              <w:pStyle w:val="a4"/>
              <w:ind w:left="-108" w:right="-108" w:firstLine="0"/>
              <w:rPr>
                <w:rFonts w:ascii="仿宋_GB2312" w:eastAsia="仿宋_GB2312"/>
              </w:rPr>
            </w:pPr>
            <w:r>
              <w:rPr>
                <w:rFonts w:ascii="仿宋_GB2312" w:eastAsia="仿宋_GB2312" w:hint="eastAsia"/>
              </w:rPr>
              <w:t>产品存放及出库制度。</w:t>
            </w:r>
          </w:p>
        </w:tc>
        <w:tc>
          <w:tcPr>
            <w:tcW w:w="271" w:type="pct"/>
            <w:gridSpan w:val="2"/>
            <w:tcBorders>
              <w:top w:val="single" w:sz="4" w:space="0" w:color="auto"/>
              <w:left w:val="single" w:sz="4" w:space="0" w:color="auto"/>
              <w:bottom w:val="single" w:sz="4" w:space="0" w:color="auto"/>
              <w:right w:val="single" w:sz="4" w:space="0" w:color="auto"/>
            </w:tcBorders>
          </w:tcPr>
          <w:p w:rsidR="00441B19" w:rsidRDefault="00441B19">
            <w:pPr>
              <w:pStyle w:val="a4"/>
              <w:ind w:left="-108" w:right="-108" w:firstLine="0"/>
              <w:rPr>
                <w:rFonts w:ascii="仿宋_GB2312" w:eastAsia="仿宋_GB2312"/>
              </w:rPr>
            </w:pPr>
          </w:p>
        </w:tc>
        <w:tc>
          <w:tcPr>
            <w:tcW w:w="1679" w:type="pct"/>
            <w:gridSpan w:val="2"/>
            <w:tcBorders>
              <w:top w:val="single" w:sz="4" w:space="0" w:color="auto"/>
              <w:left w:val="single" w:sz="4" w:space="0" w:color="auto"/>
              <w:bottom w:val="single" w:sz="4" w:space="0" w:color="auto"/>
              <w:right w:val="single" w:sz="4" w:space="0" w:color="auto"/>
            </w:tcBorders>
          </w:tcPr>
          <w:p w:rsidR="00441B19" w:rsidRDefault="00441B19">
            <w:pPr>
              <w:pStyle w:val="a4"/>
              <w:ind w:left="-108" w:right="-108" w:firstLine="0"/>
              <w:rPr>
                <w:rFonts w:ascii="仿宋_GB2312" w:eastAsia="仿宋_GB2312"/>
              </w:rPr>
            </w:pPr>
          </w:p>
        </w:tc>
      </w:tr>
      <w:tr w:rsidR="00441B19" w:rsidTr="00441B19">
        <w:trPr>
          <w:cantSplit/>
          <w:trHeight w:val="434"/>
          <w:jc w:val="cent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441B19" w:rsidRDefault="00441B19">
            <w:pPr>
              <w:pStyle w:val="a4"/>
              <w:ind w:left="-108" w:right="-108" w:firstLine="0"/>
              <w:rPr>
                <w:rFonts w:ascii="黑体" w:eastAsia="黑体" w:hAnsi="黑体"/>
                <w:b/>
              </w:rPr>
            </w:pPr>
            <w:r>
              <w:rPr>
                <w:rFonts w:ascii="黑体" w:eastAsia="黑体" w:hAnsi="黑体" w:hint="eastAsia"/>
                <w:b/>
              </w:rPr>
              <w:t>五、考核结果及意见</w:t>
            </w:r>
          </w:p>
        </w:tc>
      </w:tr>
      <w:tr w:rsidR="00441B19" w:rsidTr="00441B19">
        <w:trPr>
          <w:cantSplit/>
          <w:trHeight w:val="425"/>
          <w:jc w:val="center"/>
        </w:trPr>
        <w:tc>
          <w:tcPr>
            <w:tcW w:w="1364" w:type="pct"/>
            <w:gridSpan w:val="3"/>
            <w:tcBorders>
              <w:top w:val="single" w:sz="4" w:space="0" w:color="auto"/>
              <w:left w:val="single" w:sz="4" w:space="0" w:color="auto"/>
              <w:bottom w:val="single" w:sz="4" w:space="0" w:color="auto"/>
              <w:right w:val="single" w:sz="4" w:space="0" w:color="auto"/>
            </w:tcBorders>
            <w:vAlign w:val="center"/>
            <w:hideMark/>
          </w:tcPr>
          <w:p w:rsidR="00441B19" w:rsidRDefault="00441B19">
            <w:pPr>
              <w:pStyle w:val="a4"/>
              <w:ind w:left="-108" w:right="-108" w:firstLine="0"/>
              <w:jc w:val="center"/>
              <w:rPr>
                <w:rFonts w:ascii="仿宋_GB2312" w:eastAsia="仿宋_GB2312"/>
                <w:b/>
              </w:rPr>
            </w:pPr>
            <w:r>
              <w:rPr>
                <w:rFonts w:ascii="仿宋_GB2312" w:eastAsia="仿宋_GB2312" w:hint="eastAsia"/>
                <w:b/>
              </w:rPr>
              <w:t>A项总数</w:t>
            </w:r>
          </w:p>
        </w:tc>
        <w:tc>
          <w:tcPr>
            <w:tcW w:w="1534" w:type="pct"/>
            <w:tcBorders>
              <w:top w:val="single" w:sz="4" w:space="0" w:color="auto"/>
              <w:left w:val="single" w:sz="4" w:space="0" w:color="auto"/>
              <w:bottom w:val="single" w:sz="4" w:space="0" w:color="auto"/>
              <w:right w:val="single" w:sz="4" w:space="0" w:color="auto"/>
            </w:tcBorders>
            <w:hideMark/>
          </w:tcPr>
          <w:p w:rsidR="00441B19" w:rsidRDefault="00441B19">
            <w:pPr>
              <w:pStyle w:val="a4"/>
              <w:ind w:left="-108" w:right="-108" w:firstLine="0"/>
              <w:jc w:val="center"/>
              <w:rPr>
                <w:rFonts w:ascii="仿宋_GB2312" w:eastAsia="仿宋_GB2312"/>
                <w:b/>
              </w:rPr>
            </w:pPr>
            <w:r>
              <w:rPr>
                <w:rFonts w:ascii="仿宋_GB2312" w:eastAsia="仿宋_GB2312" w:hint="eastAsia"/>
                <w:b/>
              </w:rPr>
              <w:t>B项总数</w:t>
            </w:r>
          </w:p>
        </w:tc>
        <w:tc>
          <w:tcPr>
            <w:tcW w:w="2101" w:type="pct"/>
            <w:gridSpan w:val="5"/>
            <w:tcBorders>
              <w:top w:val="single" w:sz="4" w:space="0" w:color="auto"/>
              <w:left w:val="single" w:sz="4" w:space="0" w:color="auto"/>
              <w:bottom w:val="single" w:sz="4" w:space="0" w:color="auto"/>
              <w:right w:val="single" w:sz="4" w:space="0" w:color="auto"/>
            </w:tcBorders>
            <w:hideMark/>
          </w:tcPr>
          <w:p w:rsidR="00441B19" w:rsidRDefault="00441B19">
            <w:pPr>
              <w:pStyle w:val="a4"/>
              <w:ind w:left="-108" w:right="-108" w:firstLine="0"/>
              <w:jc w:val="center"/>
              <w:rPr>
                <w:rFonts w:ascii="仿宋_GB2312" w:eastAsia="仿宋_GB2312"/>
                <w:b/>
              </w:rPr>
            </w:pPr>
            <w:r>
              <w:rPr>
                <w:rFonts w:ascii="仿宋_GB2312" w:eastAsia="仿宋_GB2312" w:hint="eastAsia"/>
                <w:b/>
              </w:rPr>
              <w:t>C项总数</w:t>
            </w:r>
          </w:p>
        </w:tc>
      </w:tr>
      <w:tr w:rsidR="00441B19" w:rsidTr="00441B19">
        <w:trPr>
          <w:cantSplit/>
          <w:trHeight w:val="1255"/>
          <w:jc w:val="center"/>
        </w:trPr>
        <w:tc>
          <w:tcPr>
            <w:tcW w:w="1364" w:type="pct"/>
            <w:gridSpan w:val="3"/>
            <w:tcBorders>
              <w:top w:val="single" w:sz="4" w:space="0" w:color="auto"/>
              <w:left w:val="single" w:sz="4" w:space="0" w:color="auto"/>
              <w:bottom w:val="single" w:sz="4" w:space="0" w:color="auto"/>
              <w:right w:val="single" w:sz="4" w:space="0" w:color="auto"/>
            </w:tcBorders>
            <w:vAlign w:val="center"/>
          </w:tcPr>
          <w:p w:rsidR="00441B19" w:rsidRDefault="00441B19">
            <w:pPr>
              <w:pStyle w:val="a4"/>
              <w:ind w:left="-108" w:right="-108" w:firstLine="0"/>
              <w:jc w:val="center"/>
              <w:rPr>
                <w:rFonts w:ascii="仿宋_GB2312" w:eastAsia="仿宋_GB2312"/>
              </w:rPr>
            </w:pPr>
          </w:p>
          <w:p w:rsidR="00441B19" w:rsidRDefault="00441B19">
            <w:pPr>
              <w:pStyle w:val="a4"/>
              <w:ind w:right="-108" w:firstLine="0"/>
              <w:rPr>
                <w:rFonts w:ascii="仿宋_GB2312" w:eastAsia="仿宋_GB2312" w:hint="eastAsia"/>
              </w:rPr>
            </w:pPr>
          </w:p>
          <w:p w:rsidR="00441B19" w:rsidRDefault="00441B19">
            <w:pPr>
              <w:pStyle w:val="a4"/>
              <w:ind w:right="-108" w:firstLine="0"/>
              <w:rPr>
                <w:rFonts w:ascii="仿宋_GB2312" w:eastAsia="仿宋_GB2312"/>
              </w:rPr>
            </w:pPr>
          </w:p>
        </w:tc>
        <w:tc>
          <w:tcPr>
            <w:tcW w:w="1534" w:type="pct"/>
            <w:tcBorders>
              <w:top w:val="single" w:sz="4" w:space="0" w:color="auto"/>
              <w:left w:val="single" w:sz="4" w:space="0" w:color="auto"/>
              <w:bottom w:val="single" w:sz="4" w:space="0" w:color="auto"/>
              <w:right w:val="single" w:sz="4" w:space="0" w:color="auto"/>
            </w:tcBorders>
          </w:tcPr>
          <w:p w:rsidR="00441B19" w:rsidRDefault="00441B19">
            <w:pPr>
              <w:pStyle w:val="a4"/>
              <w:ind w:left="-108" w:right="-108" w:firstLine="0"/>
              <w:rPr>
                <w:rFonts w:ascii="仿宋_GB2312" w:eastAsia="仿宋_GB2312"/>
              </w:rPr>
            </w:pPr>
          </w:p>
        </w:tc>
        <w:tc>
          <w:tcPr>
            <w:tcW w:w="2101" w:type="pct"/>
            <w:gridSpan w:val="5"/>
            <w:tcBorders>
              <w:top w:val="single" w:sz="4" w:space="0" w:color="auto"/>
              <w:left w:val="single" w:sz="4" w:space="0" w:color="auto"/>
              <w:bottom w:val="single" w:sz="4" w:space="0" w:color="auto"/>
              <w:right w:val="single" w:sz="4" w:space="0" w:color="auto"/>
            </w:tcBorders>
          </w:tcPr>
          <w:p w:rsidR="00441B19" w:rsidRDefault="00441B19">
            <w:pPr>
              <w:pStyle w:val="a4"/>
              <w:ind w:left="-108" w:right="-108" w:firstLine="0"/>
              <w:rPr>
                <w:rFonts w:ascii="仿宋_GB2312" w:eastAsia="仿宋_GB2312"/>
              </w:rPr>
            </w:pPr>
          </w:p>
        </w:tc>
      </w:tr>
    </w:tbl>
    <w:p w:rsidR="00441B19" w:rsidRDefault="00441B19" w:rsidP="00441B19">
      <w:pPr>
        <w:rPr>
          <w:rFonts w:ascii="仿宋_GB2312" w:eastAsia="仿宋_GB2312" w:hint="eastAsia"/>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1731"/>
        <w:gridCol w:w="6007"/>
      </w:tblGrid>
      <w:tr w:rsidR="00441B19" w:rsidTr="00441B19">
        <w:trPr>
          <w:cantSplit/>
          <w:trHeight w:val="7077"/>
          <w:jc w:val="center"/>
        </w:trPr>
        <w:tc>
          <w:tcPr>
            <w:tcW w:w="661" w:type="dxa"/>
            <w:vMerge w:val="restart"/>
            <w:tcBorders>
              <w:top w:val="single" w:sz="4" w:space="0" w:color="auto"/>
              <w:left w:val="single" w:sz="4" w:space="0" w:color="auto"/>
              <w:bottom w:val="single" w:sz="4" w:space="0" w:color="auto"/>
              <w:right w:val="single" w:sz="4" w:space="0" w:color="auto"/>
            </w:tcBorders>
            <w:vAlign w:val="center"/>
          </w:tcPr>
          <w:p w:rsidR="00441B19" w:rsidRDefault="00441B19">
            <w:pPr>
              <w:pStyle w:val="a4"/>
              <w:ind w:left="-108" w:right="-108" w:firstLine="0"/>
              <w:jc w:val="center"/>
              <w:rPr>
                <w:rFonts w:ascii="仿宋_GB2312" w:eastAsia="仿宋_GB2312"/>
              </w:rPr>
            </w:pPr>
            <w:r>
              <w:rPr>
                <w:rFonts w:ascii="仿宋_GB2312" w:eastAsia="仿宋_GB2312" w:hint="eastAsia"/>
              </w:rPr>
              <w:lastRenderedPageBreak/>
              <w:t>考</w:t>
            </w:r>
          </w:p>
          <w:p w:rsidR="00441B19" w:rsidRDefault="00441B19">
            <w:pPr>
              <w:pStyle w:val="a4"/>
              <w:ind w:left="-108" w:right="-108" w:firstLine="0"/>
              <w:jc w:val="center"/>
              <w:rPr>
                <w:rFonts w:ascii="仿宋_GB2312" w:eastAsia="仿宋_GB2312" w:hint="eastAsia"/>
              </w:rPr>
            </w:pPr>
          </w:p>
          <w:p w:rsidR="00441B19" w:rsidRDefault="00441B19">
            <w:pPr>
              <w:pStyle w:val="a4"/>
              <w:ind w:left="-108" w:right="-108" w:firstLine="0"/>
              <w:jc w:val="center"/>
              <w:rPr>
                <w:rFonts w:ascii="仿宋_GB2312" w:eastAsia="仿宋_GB2312" w:hint="eastAsia"/>
              </w:rPr>
            </w:pPr>
            <w:r>
              <w:rPr>
                <w:rFonts w:ascii="仿宋_GB2312" w:eastAsia="仿宋_GB2312" w:hint="eastAsia"/>
              </w:rPr>
              <w:t>核</w:t>
            </w:r>
          </w:p>
          <w:p w:rsidR="00441B19" w:rsidRDefault="00441B19">
            <w:pPr>
              <w:pStyle w:val="a4"/>
              <w:ind w:left="-108" w:right="-108" w:firstLine="0"/>
              <w:jc w:val="center"/>
              <w:rPr>
                <w:rFonts w:ascii="仿宋_GB2312" w:eastAsia="仿宋_GB2312" w:hint="eastAsia"/>
              </w:rPr>
            </w:pPr>
          </w:p>
          <w:p w:rsidR="00441B19" w:rsidRDefault="00441B19">
            <w:pPr>
              <w:pStyle w:val="a4"/>
              <w:ind w:left="-108" w:right="-108" w:firstLine="0"/>
              <w:jc w:val="center"/>
              <w:rPr>
                <w:rFonts w:ascii="仿宋_GB2312" w:eastAsia="仿宋_GB2312" w:hint="eastAsia"/>
              </w:rPr>
            </w:pPr>
            <w:r>
              <w:rPr>
                <w:rFonts w:ascii="仿宋_GB2312" w:eastAsia="仿宋_GB2312" w:hint="eastAsia"/>
              </w:rPr>
              <w:t>意</w:t>
            </w:r>
          </w:p>
          <w:p w:rsidR="00441B19" w:rsidRDefault="00441B19">
            <w:pPr>
              <w:pStyle w:val="a4"/>
              <w:ind w:left="-108" w:right="-108" w:firstLine="0"/>
              <w:jc w:val="center"/>
              <w:rPr>
                <w:rFonts w:ascii="仿宋_GB2312" w:eastAsia="仿宋_GB2312" w:hint="eastAsia"/>
              </w:rPr>
            </w:pPr>
          </w:p>
          <w:p w:rsidR="00441B19" w:rsidRDefault="00441B19">
            <w:pPr>
              <w:pStyle w:val="a4"/>
              <w:ind w:left="-108" w:right="-108" w:firstLine="0"/>
              <w:jc w:val="center"/>
              <w:rPr>
                <w:rFonts w:ascii="仿宋_GB2312" w:eastAsia="仿宋_GB2312" w:hint="eastAsia"/>
              </w:rPr>
            </w:pPr>
            <w:r>
              <w:rPr>
                <w:rFonts w:ascii="仿宋_GB2312" w:eastAsia="仿宋_GB2312" w:hint="eastAsia"/>
              </w:rPr>
              <w:t>见</w:t>
            </w:r>
          </w:p>
          <w:p w:rsidR="00441B19" w:rsidRDefault="00441B19">
            <w:pPr>
              <w:pStyle w:val="a4"/>
              <w:ind w:left="-108" w:right="-108" w:firstLine="0"/>
              <w:jc w:val="center"/>
              <w:rPr>
                <w:rFonts w:ascii="仿宋_GB2312" w:eastAsia="仿宋_GB2312" w:hint="eastAsia"/>
              </w:rPr>
            </w:pPr>
          </w:p>
          <w:p w:rsidR="00441B19" w:rsidRDefault="00441B19">
            <w:pPr>
              <w:pStyle w:val="a4"/>
              <w:ind w:left="-108" w:right="-108" w:firstLine="0"/>
              <w:jc w:val="center"/>
              <w:rPr>
                <w:rFonts w:ascii="仿宋_GB2312" w:eastAsia="仿宋_GB2312" w:hint="eastAsia"/>
              </w:rPr>
            </w:pPr>
            <w:r>
              <w:rPr>
                <w:rFonts w:ascii="仿宋_GB2312" w:eastAsia="仿宋_GB2312" w:hint="eastAsia"/>
              </w:rPr>
              <w:t>及</w:t>
            </w:r>
          </w:p>
          <w:p w:rsidR="00441B19" w:rsidRDefault="00441B19">
            <w:pPr>
              <w:pStyle w:val="a4"/>
              <w:ind w:left="-108" w:right="-108" w:firstLine="0"/>
              <w:jc w:val="center"/>
              <w:rPr>
                <w:rFonts w:ascii="仿宋_GB2312" w:eastAsia="仿宋_GB2312" w:hint="eastAsia"/>
              </w:rPr>
            </w:pPr>
          </w:p>
          <w:p w:rsidR="00441B19" w:rsidRDefault="00441B19">
            <w:pPr>
              <w:pStyle w:val="a4"/>
              <w:ind w:left="-108" w:right="-108" w:firstLine="0"/>
              <w:jc w:val="center"/>
              <w:rPr>
                <w:rFonts w:ascii="仿宋_GB2312" w:eastAsia="仿宋_GB2312" w:hint="eastAsia"/>
              </w:rPr>
            </w:pPr>
            <w:r>
              <w:rPr>
                <w:rFonts w:ascii="仿宋_GB2312" w:eastAsia="仿宋_GB2312" w:hint="eastAsia"/>
              </w:rPr>
              <w:t>结</w:t>
            </w:r>
          </w:p>
          <w:p w:rsidR="00441B19" w:rsidRDefault="00441B19">
            <w:pPr>
              <w:pStyle w:val="a4"/>
              <w:ind w:left="-108" w:right="-108" w:firstLine="0"/>
              <w:jc w:val="center"/>
              <w:rPr>
                <w:rFonts w:ascii="仿宋_GB2312" w:eastAsia="仿宋_GB2312" w:hint="eastAsia"/>
              </w:rPr>
            </w:pPr>
          </w:p>
          <w:p w:rsidR="00441B19" w:rsidRDefault="00441B19">
            <w:pPr>
              <w:pStyle w:val="a4"/>
              <w:ind w:left="-108" w:right="-108" w:firstLine="0"/>
              <w:jc w:val="center"/>
              <w:rPr>
                <w:rFonts w:ascii="仿宋_GB2312" w:eastAsia="仿宋_GB2312"/>
              </w:rPr>
            </w:pPr>
            <w:r>
              <w:rPr>
                <w:rFonts w:ascii="仿宋_GB2312" w:eastAsia="仿宋_GB2312" w:hint="eastAsia"/>
              </w:rPr>
              <w:t>论</w:t>
            </w:r>
          </w:p>
        </w:tc>
        <w:tc>
          <w:tcPr>
            <w:tcW w:w="7738" w:type="dxa"/>
            <w:gridSpan w:val="2"/>
            <w:tcBorders>
              <w:top w:val="single" w:sz="4" w:space="0" w:color="auto"/>
              <w:left w:val="single" w:sz="4" w:space="0" w:color="auto"/>
              <w:bottom w:val="single" w:sz="4" w:space="0" w:color="auto"/>
              <w:right w:val="single" w:sz="4" w:space="0" w:color="auto"/>
            </w:tcBorders>
          </w:tcPr>
          <w:p w:rsidR="00441B19" w:rsidRDefault="00441B19">
            <w:pPr>
              <w:pStyle w:val="a4"/>
              <w:ind w:right="-108" w:firstLine="0"/>
              <w:rPr>
                <w:rFonts w:ascii="仿宋_GB2312" w:eastAsia="仿宋_GB2312"/>
              </w:rPr>
            </w:pPr>
          </w:p>
          <w:p w:rsidR="00441B19" w:rsidRDefault="00441B19">
            <w:pPr>
              <w:pStyle w:val="a4"/>
              <w:ind w:right="-108" w:firstLine="0"/>
              <w:rPr>
                <w:rFonts w:ascii="仿宋_GB2312" w:eastAsia="仿宋_GB2312" w:hint="eastAsia"/>
              </w:rPr>
            </w:pPr>
          </w:p>
          <w:p w:rsidR="00441B19" w:rsidRDefault="00441B19">
            <w:pPr>
              <w:pStyle w:val="a4"/>
              <w:ind w:right="-108" w:firstLine="0"/>
              <w:rPr>
                <w:rFonts w:ascii="仿宋_GB2312" w:eastAsia="仿宋_GB2312" w:hint="eastAsia"/>
              </w:rPr>
            </w:pPr>
          </w:p>
          <w:p w:rsidR="00441B19" w:rsidRDefault="00441B19">
            <w:pPr>
              <w:pStyle w:val="a4"/>
              <w:ind w:right="-108" w:firstLine="0"/>
              <w:rPr>
                <w:rFonts w:ascii="仿宋_GB2312" w:eastAsia="仿宋_GB2312" w:hint="eastAsia"/>
              </w:rPr>
            </w:pPr>
          </w:p>
          <w:p w:rsidR="00441B19" w:rsidRDefault="00441B19">
            <w:pPr>
              <w:pStyle w:val="a4"/>
              <w:ind w:right="-108" w:firstLine="0"/>
              <w:rPr>
                <w:rFonts w:ascii="仿宋_GB2312" w:eastAsia="仿宋_GB2312" w:hint="eastAsia"/>
              </w:rPr>
            </w:pPr>
          </w:p>
          <w:p w:rsidR="00441B19" w:rsidRDefault="00441B19">
            <w:pPr>
              <w:pStyle w:val="a4"/>
              <w:ind w:right="-108" w:firstLine="0"/>
              <w:rPr>
                <w:rFonts w:ascii="仿宋_GB2312" w:eastAsia="仿宋_GB2312" w:hint="eastAsia"/>
              </w:rPr>
            </w:pPr>
          </w:p>
          <w:p w:rsidR="00441B19" w:rsidRDefault="00441B19">
            <w:pPr>
              <w:pStyle w:val="a4"/>
              <w:ind w:right="-108" w:firstLine="0"/>
              <w:rPr>
                <w:rFonts w:ascii="仿宋_GB2312" w:eastAsia="仿宋_GB2312" w:hint="eastAsia"/>
              </w:rPr>
            </w:pPr>
          </w:p>
          <w:p w:rsidR="00441B19" w:rsidRDefault="00441B19">
            <w:pPr>
              <w:pStyle w:val="a4"/>
              <w:ind w:right="-108" w:firstLine="0"/>
              <w:rPr>
                <w:rFonts w:ascii="仿宋_GB2312" w:eastAsia="仿宋_GB2312" w:hint="eastAsia"/>
              </w:rPr>
            </w:pPr>
          </w:p>
          <w:p w:rsidR="00441B19" w:rsidRDefault="00441B19">
            <w:pPr>
              <w:pStyle w:val="a4"/>
              <w:ind w:right="-108" w:firstLine="0"/>
              <w:rPr>
                <w:rFonts w:ascii="仿宋_GB2312" w:eastAsia="仿宋_GB2312" w:hint="eastAsia"/>
              </w:rPr>
            </w:pPr>
          </w:p>
          <w:p w:rsidR="00441B19" w:rsidRDefault="00441B19">
            <w:pPr>
              <w:pStyle w:val="a4"/>
              <w:ind w:right="-108" w:firstLine="0"/>
              <w:rPr>
                <w:rFonts w:ascii="仿宋_GB2312" w:eastAsia="仿宋_GB2312" w:hint="eastAsia"/>
              </w:rPr>
            </w:pPr>
          </w:p>
          <w:p w:rsidR="00441B19" w:rsidRDefault="00441B19">
            <w:pPr>
              <w:pStyle w:val="a4"/>
              <w:ind w:right="-108" w:firstLine="0"/>
              <w:rPr>
                <w:rFonts w:ascii="仿宋_GB2312" w:eastAsia="仿宋_GB2312" w:hint="eastAsia"/>
              </w:rPr>
            </w:pPr>
          </w:p>
          <w:p w:rsidR="00441B19" w:rsidRDefault="00441B19">
            <w:pPr>
              <w:pStyle w:val="a4"/>
              <w:ind w:right="-108" w:firstLine="0"/>
              <w:rPr>
                <w:rFonts w:ascii="仿宋_GB2312" w:eastAsia="仿宋_GB2312" w:hint="eastAsia"/>
              </w:rPr>
            </w:pPr>
          </w:p>
          <w:p w:rsidR="00441B19" w:rsidRDefault="00441B19">
            <w:pPr>
              <w:pStyle w:val="a4"/>
              <w:ind w:right="-108" w:firstLine="0"/>
              <w:rPr>
                <w:rFonts w:ascii="仿宋_GB2312" w:eastAsia="仿宋_GB2312" w:hint="eastAsia"/>
              </w:rPr>
            </w:pPr>
          </w:p>
          <w:p w:rsidR="00441B19" w:rsidRDefault="00441B19">
            <w:pPr>
              <w:pStyle w:val="a4"/>
              <w:ind w:right="-108" w:firstLine="0"/>
              <w:rPr>
                <w:rFonts w:ascii="仿宋_GB2312" w:eastAsia="仿宋_GB2312" w:hint="eastAsia"/>
              </w:rPr>
            </w:pPr>
          </w:p>
          <w:p w:rsidR="00441B19" w:rsidRDefault="00441B19">
            <w:pPr>
              <w:pStyle w:val="a4"/>
              <w:ind w:right="-108" w:firstLine="0"/>
              <w:rPr>
                <w:rFonts w:ascii="仿宋_GB2312" w:eastAsia="仿宋_GB2312" w:hint="eastAsia"/>
              </w:rPr>
            </w:pPr>
          </w:p>
          <w:p w:rsidR="00441B19" w:rsidRDefault="00441B19">
            <w:pPr>
              <w:pStyle w:val="a4"/>
              <w:ind w:right="-108" w:firstLine="0"/>
              <w:rPr>
                <w:rFonts w:ascii="仿宋_GB2312" w:eastAsia="仿宋_GB2312"/>
              </w:rPr>
            </w:pPr>
          </w:p>
        </w:tc>
      </w:tr>
      <w:tr w:rsidR="00441B19" w:rsidTr="00441B19">
        <w:trPr>
          <w:cantSplit/>
          <w:trHeight w:val="1223"/>
          <w:jc w:val="center"/>
        </w:trPr>
        <w:tc>
          <w:tcPr>
            <w:tcW w:w="661" w:type="dxa"/>
            <w:vMerge/>
            <w:tcBorders>
              <w:top w:val="single" w:sz="4" w:space="0" w:color="auto"/>
              <w:left w:val="single" w:sz="4" w:space="0" w:color="auto"/>
              <w:bottom w:val="single" w:sz="4" w:space="0" w:color="auto"/>
              <w:right w:val="single" w:sz="4" w:space="0" w:color="auto"/>
            </w:tcBorders>
            <w:vAlign w:val="center"/>
            <w:hideMark/>
          </w:tcPr>
          <w:p w:rsidR="00441B19" w:rsidRDefault="00441B19">
            <w:pPr>
              <w:widowControl/>
              <w:jc w:val="left"/>
              <w:rPr>
                <w:rFonts w:ascii="仿宋_GB2312" w:eastAsia="仿宋_GB2312" w:hAnsi="Calibri" w:cs="Times New Roman"/>
                <w:sz w:val="21"/>
                <w:szCs w:val="20"/>
              </w:rPr>
            </w:pPr>
          </w:p>
        </w:tc>
        <w:tc>
          <w:tcPr>
            <w:tcW w:w="1731" w:type="dxa"/>
            <w:tcBorders>
              <w:top w:val="single" w:sz="4" w:space="0" w:color="auto"/>
              <w:left w:val="single" w:sz="4" w:space="0" w:color="auto"/>
              <w:bottom w:val="single" w:sz="4" w:space="0" w:color="auto"/>
              <w:right w:val="single" w:sz="4" w:space="0" w:color="auto"/>
            </w:tcBorders>
            <w:vAlign w:val="center"/>
            <w:hideMark/>
          </w:tcPr>
          <w:p w:rsidR="00441B19" w:rsidRDefault="00441B19">
            <w:pPr>
              <w:pStyle w:val="a4"/>
              <w:ind w:right="-108" w:firstLine="0"/>
              <w:rPr>
                <w:rFonts w:ascii="仿宋_GB2312" w:eastAsia="仿宋_GB2312"/>
              </w:rPr>
            </w:pPr>
            <w:r>
              <w:rPr>
                <w:rFonts w:ascii="仿宋_GB2312" w:eastAsia="仿宋_GB2312" w:hint="eastAsia"/>
              </w:rPr>
              <w:t>考核人员签字</w:t>
            </w:r>
          </w:p>
        </w:tc>
        <w:tc>
          <w:tcPr>
            <w:tcW w:w="6007" w:type="dxa"/>
            <w:tcBorders>
              <w:top w:val="single" w:sz="4" w:space="0" w:color="auto"/>
              <w:left w:val="single" w:sz="4" w:space="0" w:color="auto"/>
              <w:bottom w:val="single" w:sz="4" w:space="0" w:color="auto"/>
              <w:right w:val="single" w:sz="4" w:space="0" w:color="auto"/>
            </w:tcBorders>
            <w:vAlign w:val="center"/>
          </w:tcPr>
          <w:p w:rsidR="00441B19" w:rsidRDefault="00441B19">
            <w:pPr>
              <w:pStyle w:val="a4"/>
              <w:ind w:right="-108" w:firstLine="0"/>
              <w:jc w:val="center"/>
              <w:rPr>
                <w:rFonts w:ascii="仿宋_GB2312" w:eastAsia="仿宋_GB2312"/>
              </w:rPr>
            </w:pPr>
          </w:p>
        </w:tc>
      </w:tr>
      <w:tr w:rsidR="00441B19" w:rsidTr="00441B19">
        <w:trPr>
          <w:cantSplit/>
          <w:trHeight w:val="1258"/>
          <w:jc w:val="center"/>
        </w:trPr>
        <w:tc>
          <w:tcPr>
            <w:tcW w:w="661" w:type="dxa"/>
            <w:vMerge/>
            <w:tcBorders>
              <w:top w:val="single" w:sz="4" w:space="0" w:color="auto"/>
              <w:left w:val="single" w:sz="4" w:space="0" w:color="auto"/>
              <w:bottom w:val="single" w:sz="4" w:space="0" w:color="auto"/>
              <w:right w:val="single" w:sz="4" w:space="0" w:color="auto"/>
            </w:tcBorders>
            <w:vAlign w:val="center"/>
            <w:hideMark/>
          </w:tcPr>
          <w:p w:rsidR="00441B19" w:rsidRDefault="00441B19">
            <w:pPr>
              <w:widowControl/>
              <w:jc w:val="left"/>
              <w:rPr>
                <w:rFonts w:ascii="仿宋_GB2312" w:eastAsia="仿宋_GB2312" w:hAnsi="Calibri" w:cs="Times New Roman"/>
                <w:sz w:val="21"/>
                <w:szCs w:val="20"/>
              </w:rPr>
            </w:pPr>
          </w:p>
        </w:tc>
        <w:tc>
          <w:tcPr>
            <w:tcW w:w="7738" w:type="dxa"/>
            <w:gridSpan w:val="2"/>
            <w:tcBorders>
              <w:top w:val="single" w:sz="4" w:space="0" w:color="auto"/>
              <w:left w:val="single" w:sz="4" w:space="0" w:color="auto"/>
              <w:bottom w:val="single" w:sz="4" w:space="0" w:color="auto"/>
              <w:right w:val="single" w:sz="4" w:space="0" w:color="auto"/>
            </w:tcBorders>
            <w:hideMark/>
          </w:tcPr>
          <w:p w:rsidR="00441B19" w:rsidRDefault="00441B19">
            <w:pPr>
              <w:pStyle w:val="a4"/>
              <w:ind w:left="3222" w:right="-108" w:firstLine="0"/>
              <w:rPr>
                <w:rFonts w:ascii="仿宋_GB2312" w:eastAsia="仿宋_GB2312"/>
              </w:rPr>
            </w:pPr>
            <w:r>
              <w:rPr>
                <w:rFonts w:ascii="仿宋_GB2312" w:eastAsia="仿宋_GB2312" w:hint="eastAsia"/>
              </w:rPr>
              <w:t xml:space="preserve">                     单位盖章</w:t>
            </w:r>
          </w:p>
          <w:p w:rsidR="00441B19" w:rsidRDefault="00441B19">
            <w:pPr>
              <w:pStyle w:val="a4"/>
              <w:ind w:left="3222" w:right="-108" w:firstLine="0"/>
              <w:rPr>
                <w:rFonts w:ascii="仿宋_GB2312" w:eastAsia="仿宋_GB2312"/>
              </w:rPr>
            </w:pPr>
            <w:r>
              <w:rPr>
                <w:rFonts w:ascii="仿宋_GB2312" w:eastAsia="仿宋_GB2312" w:hint="eastAsia"/>
              </w:rPr>
              <w:t xml:space="preserve">                   年   月   日</w:t>
            </w:r>
          </w:p>
        </w:tc>
      </w:tr>
    </w:tbl>
    <w:p w:rsidR="00441B19" w:rsidRDefault="00441B19" w:rsidP="00441B19">
      <w:pPr>
        <w:pStyle w:val="a4"/>
        <w:spacing w:line="360" w:lineRule="auto"/>
        <w:ind w:left="-108" w:right="-108" w:firstLine="0"/>
        <w:jc w:val="center"/>
        <w:rPr>
          <w:rFonts w:ascii="仿宋_GB2312" w:eastAsia="仿宋_GB2312" w:hAnsi="宋体" w:hint="eastAsia"/>
          <w:sz w:val="24"/>
          <w:szCs w:val="24"/>
        </w:rPr>
      </w:pPr>
      <w:r>
        <w:rPr>
          <w:rFonts w:ascii="仿宋_GB2312" w:eastAsia="仿宋_GB2312" w:hAnsi="宋体" w:hint="eastAsia"/>
          <w:sz w:val="24"/>
          <w:szCs w:val="24"/>
        </w:rPr>
        <w:t>中华人民共和国农业农村部制</w:t>
      </w:r>
    </w:p>
    <w:p w:rsidR="00441B19" w:rsidRDefault="00441B19" w:rsidP="00441B19">
      <w:pPr>
        <w:pStyle w:val="a4"/>
        <w:ind w:leftChars="86" w:left="275" w:firstLineChars="100" w:firstLine="240"/>
        <w:jc w:val="left"/>
        <w:rPr>
          <w:rFonts w:ascii="仿宋_GB2312" w:eastAsia="仿宋_GB2312" w:hint="eastAsia"/>
        </w:rPr>
      </w:pPr>
      <w:r>
        <w:rPr>
          <w:rFonts w:ascii="仿宋_GB2312" w:eastAsia="仿宋_GB2312" w:hint="eastAsia"/>
          <w:bCs/>
          <w:sz w:val="24"/>
        </w:rPr>
        <w:t>填表说明：</w:t>
      </w:r>
      <w:r>
        <w:rPr>
          <w:rFonts w:ascii="仿宋_GB2312" w:eastAsia="仿宋_GB2312" w:hint="eastAsia"/>
        </w:rPr>
        <w:t>1.考核表由考核人员现场填写。每条考核情况按“通过、基本通过、不通过”填</w:t>
      </w:r>
    </w:p>
    <w:p w:rsidR="00441B19" w:rsidRDefault="00441B19" w:rsidP="00441B19">
      <w:pPr>
        <w:pStyle w:val="a4"/>
        <w:ind w:leftChars="86" w:left="275" w:firstLineChars="100" w:firstLine="210"/>
        <w:jc w:val="left"/>
        <w:rPr>
          <w:rFonts w:ascii="仿宋_GB2312" w:eastAsia="仿宋_GB2312" w:hint="eastAsia"/>
        </w:rPr>
      </w:pPr>
      <w:r>
        <w:rPr>
          <w:rFonts w:ascii="仿宋_GB2312" w:eastAsia="仿宋_GB2312" w:hint="eastAsia"/>
        </w:rPr>
        <w:t xml:space="preserve">             写，在  记事栏中分别以“A”、“B”、“C”表示，并在备注中注明“B”、“C”项</w:t>
      </w:r>
    </w:p>
    <w:p w:rsidR="00441B19" w:rsidRDefault="00441B19" w:rsidP="00441B19">
      <w:pPr>
        <w:pStyle w:val="a4"/>
        <w:ind w:leftChars="86" w:left="275" w:firstLineChars="100" w:firstLine="210"/>
        <w:jc w:val="left"/>
        <w:rPr>
          <w:rFonts w:ascii="仿宋_GB2312" w:eastAsia="仿宋_GB2312" w:hint="eastAsia"/>
        </w:rPr>
      </w:pPr>
      <w:r>
        <w:rPr>
          <w:rFonts w:ascii="仿宋_GB2312" w:eastAsia="仿宋_GB2312" w:hint="eastAsia"/>
        </w:rPr>
        <w:t xml:space="preserve">             原因。“基本通  过项目”指考核内容可以在一个月内通过整改达到“通过”要</w:t>
      </w:r>
    </w:p>
    <w:p w:rsidR="00441B19" w:rsidRDefault="00441B19" w:rsidP="00441B19">
      <w:pPr>
        <w:pStyle w:val="a4"/>
        <w:ind w:leftChars="86" w:left="275" w:firstLineChars="100" w:firstLine="210"/>
        <w:jc w:val="left"/>
        <w:rPr>
          <w:rFonts w:ascii="仿宋_GB2312" w:eastAsia="仿宋_GB2312" w:hint="eastAsia"/>
        </w:rPr>
      </w:pPr>
      <w:r>
        <w:rPr>
          <w:rFonts w:ascii="仿宋_GB2312" w:eastAsia="仿宋_GB2312" w:hint="eastAsia"/>
        </w:rPr>
        <w:t xml:space="preserve">             求的项目。</w:t>
      </w:r>
    </w:p>
    <w:p w:rsidR="00441B19" w:rsidRDefault="00441B19" w:rsidP="00441B19">
      <w:pPr>
        <w:pStyle w:val="a4"/>
        <w:ind w:leftChars="86" w:left="275" w:firstLineChars="100" w:firstLine="210"/>
        <w:jc w:val="left"/>
        <w:rPr>
          <w:rFonts w:ascii="仿宋_GB2312" w:eastAsia="仿宋_GB2312" w:hint="eastAsia"/>
        </w:rPr>
      </w:pPr>
      <w:r>
        <w:rPr>
          <w:rFonts w:ascii="仿宋_GB2312" w:eastAsia="仿宋_GB2312" w:hint="eastAsia"/>
        </w:rPr>
        <w:t xml:space="preserve">            2.在“序号”栏，“*”代表“关键项目”。</w:t>
      </w:r>
    </w:p>
    <w:p w:rsidR="00441B19" w:rsidRDefault="00441B19" w:rsidP="00441B19">
      <w:pPr>
        <w:pStyle w:val="a4"/>
        <w:ind w:right="28" w:firstLineChars="220" w:firstLine="462"/>
        <w:rPr>
          <w:rFonts w:ascii="仿宋_GB2312" w:eastAsia="仿宋_GB2312" w:hint="eastAsia"/>
        </w:rPr>
      </w:pPr>
      <w:r>
        <w:rPr>
          <w:rFonts w:ascii="仿宋_GB2312" w:eastAsia="仿宋_GB2312" w:hint="eastAsia"/>
        </w:rPr>
        <w:t xml:space="preserve">           3.综合考核结论分“通过、基本通过、不通过”三种情况。“不通过”原则：（1）</w:t>
      </w:r>
    </w:p>
    <w:p w:rsidR="00441B19" w:rsidRDefault="00441B19" w:rsidP="00441B19">
      <w:pPr>
        <w:pStyle w:val="a4"/>
        <w:ind w:right="28" w:firstLineChars="220" w:firstLine="462"/>
        <w:rPr>
          <w:rFonts w:ascii="仿宋_GB2312" w:eastAsia="仿宋_GB2312" w:hint="eastAsia"/>
        </w:rPr>
      </w:pPr>
      <w:r>
        <w:rPr>
          <w:rFonts w:ascii="仿宋_GB2312" w:eastAsia="仿宋_GB2312" w:hint="eastAsia"/>
        </w:rPr>
        <w:t xml:space="preserve">             关键项目有一项不合格；（2）关键项目有二项（含）以上基本合格；（3）非</w:t>
      </w:r>
    </w:p>
    <w:p w:rsidR="00441B19" w:rsidRDefault="00441B19" w:rsidP="00441B19">
      <w:pPr>
        <w:pStyle w:val="a4"/>
        <w:ind w:right="28" w:firstLineChars="220" w:firstLine="462"/>
        <w:rPr>
          <w:rFonts w:ascii="仿宋_GB2312" w:eastAsia="仿宋_GB2312" w:hint="eastAsia"/>
        </w:rPr>
      </w:pPr>
      <w:r>
        <w:rPr>
          <w:rFonts w:ascii="仿宋_GB2312" w:eastAsia="仿宋_GB2312" w:hint="eastAsia"/>
        </w:rPr>
        <w:t xml:space="preserve">             关键项目有二项（含）以上不合格；（4）非关键项目有五项（含）以上基本</w:t>
      </w:r>
    </w:p>
    <w:p w:rsidR="00441B19" w:rsidRDefault="00441B19" w:rsidP="00441B19">
      <w:pPr>
        <w:pStyle w:val="a4"/>
        <w:ind w:right="28" w:firstLineChars="220" w:firstLine="462"/>
        <w:rPr>
          <w:rFonts w:ascii="仿宋_GB2312" w:eastAsia="仿宋_GB2312" w:hint="eastAsia"/>
        </w:rPr>
      </w:pPr>
      <w:r>
        <w:rPr>
          <w:rFonts w:ascii="仿宋_GB2312" w:eastAsia="仿宋_GB2312" w:hint="eastAsia"/>
        </w:rPr>
        <w:lastRenderedPageBreak/>
        <w:t xml:space="preserve">             合格；（5）基本合格加不合格项目（非关键项目）超过六项（含）。</w:t>
      </w:r>
    </w:p>
    <w:p w:rsidR="00441B19" w:rsidRDefault="00441B19" w:rsidP="00441B19">
      <w:pPr>
        <w:rPr>
          <w:rFonts w:ascii="仿宋_GB2312" w:eastAsia="仿宋_GB2312" w:hint="eastAsia"/>
        </w:rPr>
      </w:pPr>
      <w:r>
        <w:rPr>
          <w:rFonts w:ascii="仿宋_GB2312" w:eastAsia="仿宋_GB2312" w:hint="eastAsia"/>
        </w:rPr>
        <w:t xml:space="preserve">                4.综合考核结论达到“基本通过”水平方可提出肥料登记申请。</w:t>
      </w:r>
    </w:p>
    <w:p w:rsidR="00441B19" w:rsidRDefault="00441B19" w:rsidP="00441B19">
      <w:pPr>
        <w:widowControl/>
        <w:jc w:val="left"/>
        <w:rPr>
          <w:rFonts w:ascii="仿宋_GB2312" w:eastAsia="仿宋_GB2312"/>
          <w:kern w:val="0"/>
        </w:rPr>
        <w:sectPr w:rsidR="00441B19">
          <w:pgSz w:w="11906" w:h="16838"/>
          <w:pgMar w:top="1871" w:right="1531" w:bottom="1474" w:left="1531" w:header="851" w:footer="992" w:gutter="0"/>
          <w:cols w:space="720"/>
          <w:docGrid w:type="lines" w:linePitch="312"/>
        </w:sectPr>
      </w:pPr>
    </w:p>
    <w:p w:rsidR="00441B19" w:rsidRDefault="00441B19" w:rsidP="00441B19">
      <w:pPr>
        <w:pStyle w:val="a4"/>
        <w:ind w:left="180" w:right="-108" w:hanging="180"/>
        <w:jc w:val="left"/>
        <w:rPr>
          <w:rFonts w:ascii="仿宋_GB2312" w:eastAsia="仿宋_GB2312" w:hint="eastAsia"/>
          <w:bCs/>
          <w:sz w:val="24"/>
        </w:rPr>
      </w:pPr>
    </w:p>
    <w:tbl>
      <w:tblPr>
        <w:tblW w:w="14490" w:type="dxa"/>
        <w:tblLayout w:type="fixed"/>
        <w:tblLook w:val="04A0"/>
      </w:tblPr>
      <w:tblGrid>
        <w:gridCol w:w="600"/>
        <w:gridCol w:w="2177"/>
        <w:gridCol w:w="839"/>
        <w:gridCol w:w="3465"/>
        <w:gridCol w:w="854"/>
        <w:gridCol w:w="824"/>
        <w:gridCol w:w="2416"/>
        <w:gridCol w:w="2146"/>
        <w:gridCol w:w="1169"/>
      </w:tblGrid>
      <w:tr w:rsidR="00441B19" w:rsidTr="00441B19">
        <w:trPr>
          <w:trHeight w:val="720"/>
        </w:trPr>
        <w:tc>
          <w:tcPr>
            <w:tcW w:w="14484" w:type="dxa"/>
            <w:gridSpan w:val="9"/>
            <w:tcBorders>
              <w:top w:val="nil"/>
              <w:left w:val="nil"/>
              <w:bottom w:val="single" w:sz="4" w:space="0" w:color="000000"/>
              <w:right w:val="nil"/>
            </w:tcBorders>
            <w:tcMar>
              <w:top w:w="15" w:type="dxa"/>
              <w:left w:w="15" w:type="dxa"/>
              <w:bottom w:w="15" w:type="dxa"/>
              <w:right w:w="15" w:type="dxa"/>
            </w:tcMar>
            <w:vAlign w:val="center"/>
            <w:hideMark/>
          </w:tcPr>
          <w:p w:rsidR="00441B19" w:rsidRDefault="00441B19">
            <w:pPr>
              <w:widowControl/>
              <w:textAlignment w:val="center"/>
              <w:rPr>
                <w:rFonts w:ascii="黑体" w:eastAsia="黑体" w:hAnsi="黑体" w:cs="黑体"/>
                <w:color w:val="000000"/>
                <w:kern w:val="0"/>
                <w:szCs w:val="32"/>
              </w:rPr>
            </w:pPr>
            <w:r>
              <w:rPr>
                <w:rFonts w:ascii="黑体" w:eastAsia="黑体" w:hAnsi="黑体" w:cs="黑体" w:hint="eastAsia"/>
                <w:color w:val="000000"/>
                <w:kern w:val="0"/>
                <w:szCs w:val="32"/>
              </w:rPr>
              <w:t>附件3</w:t>
            </w:r>
          </w:p>
          <w:p w:rsidR="00441B19" w:rsidRDefault="00441B19">
            <w:pPr>
              <w:jc w:val="center"/>
              <w:rPr>
                <w:rFonts w:ascii="仿宋_GB2312" w:eastAsia="仿宋_GB2312" w:hAnsi="宋体" w:cs="仿宋_GB2312"/>
                <w:color w:val="000000"/>
                <w:sz w:val="40"/>
                <w:szCs w:val="40"/>
              </w:rPr>
            </w:pPr>
            <w:r>
              <w:rPr>
                <w:rFonts w:ascii="黑体" w:eastAsia="黑体" w:hAnsi="黑体" w:cs="Times New Roman" w:hint="eastAsia"/>
                <w:bCs/>
                <w:sz w:val="44"/>
                <w:szCs w:val="44"/>
              </w:rPr>
              <w:t>申请登记肥料产品信息汇总表</w:t>
            </w:r>
          </w:p>
        </w:tc>
      </w:tr>
      <w:tr w:rsidR="00441B19" w:rsidTr="00441B19">
        <w:trPr>
          <w:trHeight w:val="627"/>
        </w:trPr>
        <w:tc>
          <w:tcPr>
            <w:tcW w:w="14484" w:type="dxa"/>
            <w:gridSpan w:val="9"/>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41B19" w:rsidRDefault="00441B19">
            <w:pPr>
              <w:widowControl/>
              <w:jc w:val="left"/>
              <w:textAlignment w:val="center"/>
              <w:rPr>
                <w:rFonts w:ascii="仿宋_GB2312" w:eastAsia="仿宋_GB2312" w:hAnsi="宋体" w:cs="仿宋_GB2312"/>
                <w:color w:val="000000"/>
                <w:sz w:val="40"/>
                <w:szCs w:val="40"/>
              </w:rPr>
            </w:pPr>
            <w:r>
              <w:rPr>
                <w:rFonts w:ascii="仿宋_GB2312" w:eastAsia="仿宋_GB2312" w:hAnsi="宋体" w:cs="仿宋_GB2312" w:hint="eastAsia"/>
                <w:color w:val="000000"/>
                <w:kern w:val="0"/>
                <w:szCs w:val="32"/>
              </w:rPr>
              <w:t>市（区）：</w:t>
            </w:r>
          </w:p>
        </w:tc>
      </w:tr>
      <w:tr w:rsidR="00441B19" w:rsidTr="00441B19">
        <w:trPr>
          <w:trHeight w:val="885"/>
        </w:trPr>
        <w:tc>
          <w:tcPr>
            <w:tcW w:w="5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41B19" w:rsidRDefault="00441B19">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序号</w:t>
            </w:r>
          </w:p>
        </w:tc>
        <w:tc>
          <w:tcPr>
            <w:tcW w:w="21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41B19" w:rsidRDefault="00441B19">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企业名称</w:t>
            </w:r>
          </w:p>
        </w:tc>
        <w:tc>
          <w:tcPr>
            <w:tcW w:w="83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41B19" w:rsidRDefault="00441B19">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申请类别</w:t>
            </w:r>
          </w:p>
        </w:tc>
        <w:tc>
          <w:tcPr>
            <w:tcW w:w="34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41B19" w:rsidRDefault="00441B19">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产品类别（通用名称）</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41B19" w:rsidRDefault="00441B19">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产品数量</w:t>
            </w:r>
          </w:p>
        </w:tc>
        <w:tc>
          <w:tcPr>
            <w:tcW w:w="82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41B19" w:rsidRDefault="00441B19">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是否抽样</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41B19" w:rsidRDefault="00441B19">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生产地址</w:t>
            </w:r>
          </w:p>
        </w:tc>
        <w:tc>
          <w:tcPr>
            <w:tcW w:w="21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41B19" w:rsidRDefault="00441B19">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联系方式</w:t>
            </w:r>
          </w:p>
        </w:tc>
        <w:tc>
          <w:tcPr>
            <w:tcW w:w="11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41B19" w:rsidRDefault="00441B19">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备注</w:t>
            </w:r>
          </w:p>
        </w:tc>
      </w:tr>
      <w:tr w:rsidR="00441B19" w:rsidTr="00441B19">
        <w:trPr>
          <w:trHeight w:val="600"/>
        </w:trPr>
        <w:tc>
          <w:tcPr>
            <w:tcW w:w="5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21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83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34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82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21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11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r>
      <w:tr w:rsidR="00441B19" w:rsidTr="00441B19">
        <w:trPr>
          <w:trHeight w:val="600"/>
        </w:trPr>
        <w:tc>
          <w:tcPr>
            <w:tcW w:w="5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21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83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34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82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21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11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r>
      <w:tr w:rsidR="00441B19" w:rsidTr="00441B19">
        <w:trPr>
          <w:trHeight w:val="600"/>
        </w:trPr>
        <w:tc>
          <w:tcPr>
            <w:tcW w:w="5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21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83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34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82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21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11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r>
      <w:tr w:rsidR="00441B19" w:rsidTr="00441B19">
        <w:trPr>
          <w:trHeight w:val="600"/>
        </w:trPr>
        <w:tc>
          <w:tcPr>
            <w:tcW w:w="5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21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83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34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82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21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11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r>
      <w:tr w:rsidR="00441B19" w:rsidTr="00441B19">
        <w:trPr>
          <w:trHeight w:val="600"/>
        </w:trPr>
        <w:tc>
          <w:tcPr>
            <w:tcW w:w="5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21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83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34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82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21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11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r>
      <w:tr w:rsidR="00441B19" w:rsidTr="00441B19">
        <w:trPr>
          <w:trHeight w:val="600"/>
        </w:trPr>
        <w:tc>
          <w:tcPr>
            <w:tcW w:w="5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21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83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34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82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21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11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r>
      <w:tr w:rsidR="00441B19" w:rsidTr="00441B19">
        <w:trPr>
          <w:trHeight w:val="600"/>
        </w:trPr>
        <w:tc>
          <w:tcPr>
            <w:tcW w:w="5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21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83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346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82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21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c>
          <w:tcPr>
            <w:tcW w:w="11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1B19" w:rsidRDefault="00441B19">
            <w:pPr>
              <w:jc w:val="center"/>
              <w:rPr>
                <w:rFonts w:ascii="宋体" w:hAnsi="宋体" w:cs="宋体"/>
                <w:color w:val="000000"/>
                <w:sz w:val="24"/>
              </w:rPr>
            </w:pPr>
          </w:p>
        </w:tc>
      </w:tr>
    </w:tbl>
    <w:p w:rsidR="00441B19" w:rsidRDefault="00441B19" w:rsidP="00441B19">
      <w:pPr>
        <w:widowControl/>
        <w:jc w:val="left"/>
        <w:rPr>
          <w:rFonts w:ascii="仿宋_GB2312" w:eastAsia="仿宋_GB2312"/>
          <w:kern w:val="0"/>
          <w:szCs w:val="32"/>
        </w:rPr>
        <w:sectPr w:rsidR="00441B19">
          <w:pgSz w:w="16838" w:h="11906" w:orient="landscape"/>
          <w:pgMar w:top="1871" w:right="1531" w:bottom="1474" w:left="1531" w:header="851" w:footer="1134" w:gutter="0"/>
          <w:cols w:space="720"/>
        </w:sectPr>
      </w:pPr>
    </w:p>
    <w:p w:rsidR="00441B19" w:rsidRDefault="00441B19" w:rsidP="00441B19">
      <w:pPr>
        <w:widowControl/>
        <w:textAlignment w:val="center"/>
        <w:rPr>
          <w:rFonts w:ascii="黑体" w:eastAsia="黑体" w:hAnsi="黑体" w:cs="黑体" w:hint="eastAsia"/>
          <w:color w:val="000000"/>
          <w:kern w:val="0"/>
          <w:szCs w:val="32"/>
        </w:rPr>
      </w:pPr>
      <w:r>
        <w:rPr>
          <w:rFonts w:ascii="黑体" w:eastAsia="黑体" w:hAnsi="黑体" w:cs="黑体" w:hint="eastAsia"/>
          <w:color w:val="000000"/>
          <w:kern w:val="0"/>
          <w:szCs w:val="32"/>
        </w:rPr>
        <w:lastRenderedPageBreak/>
        <w:t>附件4</w:t>
      </w:r>
    </w:p>
    <w:p w:rsidR="00441B19" w:rsidRDefault="00441B19" w:rsidP="00441B19">
      <w:pPr>
        <w:jc w:val="center"/>
        <w:rPr>
          <w:rFonts w:ascii="黑体" w:eastAsia="黑体" w:hAnsi="黑体" w:cs="Times New Roman" w:hint="eastAsia"/>
          <w:bCs/>
          <w:sz w:val="44"/>
          <w:szCs w:val="44"/>
        </w:rPr>
      </w:pPr>
      <w:r>
        <w:rPr>
          <w:rFonts w:ascii="黑体" w:eastAsia="黑体" w:hAnsi="黑体" w:cs="Times New Roman" w:hint="eastAsia"/>
          <w:bCs/>
          <w:sz w:val="44"/>
          <w:szCs w:val="44"/>
        </w:rPr>
        <w:t>委托书</w:t>
      </w:r>
    </w:p>
    <w:p w:rsidR="00441B19" w:rsidRDefault="00441B19" w:rsidP="00441B19">
      <w:pPr>
        <w:spacing w:line="600" w:lineRule="exact"/>
        <w:rPr>
          <w:rFonts w:ascii="仿宋_GB2312" w:eastAsia="仿宋_GB2312" w:hint="eastAsia"/>
          <w:szCs w:val="32"/>
          <w:u w:val="single"/>
        </w:rPr>
      </w:pPr>
    </w:p>
    <w:p w:rsidR="00441B19" w:rsidRDefault="00441B19" w:rsidP="00441B19">
      <w:pPr>
        <w:spacing w:line="600" w:lineRule="exact"/>
        <w:rPr>
          <w:rFonts w:ascii="仿宋_GB2312" w:eastAsia="仿宋_GB2312" w:hint="eastAsia"/>
          <w:szCs w:val="32"/>
        </w:rPr>
      </w:pPr>
      <w:r>
        <w:rPr>
          <w:rFonts w:ascii="仿宋_GB2312" w:eastAsia="仿宋_GB2312" w:hint="eastAsia"/>
          <w:szCs w:val="32"/>
          <w:u w:val="single"/>
        </w:rPr>
        <w:t xml:space="preserve">        </w:t>
      </w:r>
      <w:r>
        <w:rPr>
          <w:rFonts w:ascii="仿宋_GB2312" w:eastAsia="仿宋_GB2312" w:hint="eastAsia"/>
          <w:szCs w:val="32"/>
        </w:rPr>
        <w:t>市（区）农业农村局：</w:t>
      </w:r>
    </w:p>
    <w:p w:rsidR="00441B19" w:rsidRDefault="00441B19" w:rsidP="00441B19">
      <w:pPr>
        <w:spacing w:line="600" w:lineRule="exact"/>
        <w:ind w:firstLineChars="200" w:firstLine="640"/>
        <w:rPr>
          <w:rFonts w:ascii="仿宋_GB2312" w:eastAsia="仿宋_GB2312" w:hint="eastAsia"/>
          <w:szCs w:val="32"/>
        </w:rPr>
      </w:pPr>
      <w:r>
        <w:rPr>
          <w:rFonts w:ascii="仿宋_GB2312" w:eastAsia="仿宋_GB2312" w:hint="eastAsia"/>
          <w:szCs w:val="32"/>
        </w:rPr>
        <w:t>根据《陕西省农业农村厅办公室关于进一步加强和规范肥料登记管理工作的通知》（陕农办发</w:t>
      </w:r>
      <w:r>
        <w:rPr>
          <w:rFonts w:ascii="仿宋_GB2312" w:eastAsia="仿宋_GB2312" w:hAnsi="楷体_GB2312" w:cs="楷体_GB2312" w:hint="eastAsia"/>
          <w:szCs w:val="32"/>
        </w:rPr>
        <w:t>〔</w:t>
      </w:r>
      <w:r>
        <w:rPr>
          <w:rFonts w:ascii="仿宋_GB2312" w:eastAsia="仿宋_GB2312" w:hint="eastAsia"/>
          <w:szCs w:val="32"/>
        </w:rPr>
        <w:t>2021</w:t>
      </w:r>
      <w:r>
        <w:rPr>
          <w:rFonts w:ascii="仿宋_GB2312" w:eastAsia="仿宋_GB2312" w:hAnsi="楷体_GB2312" w:cs="楷体_GB2312" w:hint="eastAsia"/>
          <w:szCs w:val="32"/>
        </w:rPr>
        <w:t>〕</w:t>
      </w:r>
      <w:r>
        <w:rPr>
          <w:rFonts w:ascii="仿宋_GB2312" w:eastAsia="仿宋_GB2312" w:hint="eastAsia"/>
          <w:szCs w:val="32"/>
        </w:rPr>
        <w:t>118号）要求，现委托你市（区）农业农村局（委）对</w:t>
      </w:r>
      <w:r>
        <w:rPr>
          <w:rFonts w:ascii="仿宋_GB2312" w:eastAsia="仿宋_GB2312" w:hint="eastAsia"/>
          <w:szCs w:val="32"/>
          <w:u w:val="single"/>
        </w:rPr>
        <w:t xml:space="preserve">                   </w:t>
      </w:r>
      <w:r>
        <w:rPr>
          <w:rFonts w:ascii="仿宋_GB2312" w:eastAsia="仿宋_GB2312" w:hint="eastAsia"/>
          <w:szCs w:val="32"/>
        </w:rPr>
        <w:t>公司申请登记肥料产品生产条件进行现场考核。请按照《陕西省肥料产品登记现场考核办法》组织实施。考核结果及有关资料于</w:t>
      </w:r>
      <w:r>
        <w:rPr>
          <w:rFonts w:ascii="仿宋_GB2312" w:eastAsia="仿宋_GB2312" w:hint="eastAsia"/>
          <w:szCs w:val="32"/>
          <w:u w:val="single"/>
        </w:rPr>
        <w:t xml:space="preserve">   </w:t>
      </w:r>
      <w:r>
        <w:rPr>
          <w:rFonts w:ascii="仿宋_GB2312" w:eastAsia="仿宋_GB2312" w:hint="eastAsia"/>
          <w:szCs w:val="32"/>
        </w:rPr>
        <w:t>月</w:t>
      </w:r>
      <w:r>
        <w:rPr>
          <w:rFonts w:ascii="仿宋_GB2312" w:eastAsia="仿宋_GB2312" w:hint="eastAsia"/>
          <w:szCs w:val="32"/>
          <w:u w:val="single"/>
        </w:rPr>
        <w:t xml:space="preserve">   </w:t>
      </w:r>
      <w:r>
        <w:rPr>
          <w:rFonts w:ascii="仿宋_GB2312" w:eastAsia="仿宋_GB2312" w:hint="eastAsia"/>
          <w:szCs w:val="32"/>
        </w:rPr>
        <w:t>日前报省耕地环保站肥料管理科。</w:t>
      </w:r>
    </w:p>
    <w:p w:rsidR="00441B19" w:rsidRDefault="00441B19" w:rsidP="00441B19">
      <w:pPr>
        <w:rPr>
          <w:rFonts w:ascii="仿宋_GB2312" w:eastAsia="仿宋_GB2312" w:hint="eastAsia"/>
          <w:szCs w:val="32"/>
        </w:rPr>
      </w:pPr>
    </w:p>
    <w:p w:rsidR="00441B19" w:rsidRDefault="00441B19" w:rsidP="00441B19">
      <w:pPr>
        <w:rPr>
          <w:rFonts w:ascii="仿宋_GB2312" w:eastAsia="仿宋_GB2312" w:hint="eastAsia"/>
          <w:szCs w:val="32"/>
        </w:rPr>
      </w:pPr>
      <w:r>
        <w:rPr>
          <w:rFonts w:ascii="仿宋_GB2312" w:eastAsia="仿宋_GB2312" w:hint="eastAsia"/>
          <w:szCs w:val="32"/>
        </w:rPr>
        <w:t xml:space="preserve">               </w:t>
      </w:r>
    </w:p>
    <w:p w:rsidR="00441B19" w:rsidRDefault="00441B19" w:rsidP="00441B19">
      <w:pPr>
        <w:rPr>
          <w:rFonts w:ascii="仿宋_GB2312" w:eastAsia="仿宋_GB2312" w:hint="eastAsia"/>
          <w:szCs w:val="32"/>
        </w:rPr>
      </w:pPr>
    </w:p>
    <w:p w:rsidR="00441B19" w:rsidRDefault="00441B19" w:rsidP="00441B19">
      <w:pPr>
        <w:ind w:firstLineChars="800" w:firstLine="2560"/>
        <w:rPr>
          <w:rFonts w:ascii="仿宋_GB2312" w:eastAsia="仿宋_GB2312" w:hint="eastAsia"/>
          <w:szCs w:val="32"/>
        </w:rPr>
      </w:pPr>
      <w:r>
        <w:rPr>
          <w:rFonts w:ascii="仿宋_GB2312" w:eastAsia="仿宋_GB2312" w:hint="eastAsia"/>
          <w:szCs w:val="32"/>
        </w:rPr>
        <w:t>陕西省耕地质量与农业环境保护工作站</w:t>
      </w:r>
    </w:p>
    <w:p w:rsidR="00441B19" w:rsidRDefault="00441B19" w:rsidP="00441B19">
      <w:pPr>
        <w:rPr>
          <w:rFonts w:ascii="仿宋_GB2312" w:eastAsia="仿宋_GB2312" w:hint="eastAsia"/>
          <w:szCs w:val="32"/>
        </w:rPr>
      </w:pPr>
      <w:r>
        <w:rPr>
          <w:rFonts w:ascii="仿宋_GB2312" w:eastAsia="仿宋_GB2312" w:hint="eastAsia"/>
          <w:szCs w:val="32"/>
        </w:rPr>
        <w:t xml:space="preserve">                             年   月   日</w:t>
      </w:r>
    </w:p>
    <w:p w:rsidR="00441B19" w:rsidRDefault="00441B19" w:rsidP="00441B19">
      <w:pPr>
        <w:spacing w:line="600" w:lineRule="exact"/>
        <w:rPr>
          <w:rFonts w:hint="eastAsia"/>
        </w:rPr>
      </w:pPr>
    </w:p>
    <w:p w:rsidR="00441B19" w:rsidRDefault="00441B19" w:rsidP="00441B19">
      <w:pPr>
        <w:spacing w:line="600" w:lineRule="exact"/>
      </w:pPr>
    </w:p>
    <w:p w:rsidR="00441B19" w:rsidRDefault="00441B19" w:rsidP="00441B19">
      <w:pPr>
        <w:spacing w:line="600" w:lineRule="exact"/>
      </w:pPr>
    </w:p>
    <w:p w:rsidR="00441B19" w:rsidRDefault="00441B19" w:rsidP="00441B19">
      <w:pPr>
        <w:spacing w:line="600" w:lineRule="exact"/>
      </w:pPr>
    </w:p>
    <w:p w:rsidR="00441B19" w:rsidRDefault="00441B19" w:rsidP="00441B19">
      <w:pPr>
        <w:spacing w:line="600" w:lineRule="exact"/>
      </w:pPr>
    </w:p>
    <w:p w:rsidR="00441B19" w:rsidRDefault="00441B19" w:rsidP="00441B19">
      <w:pPr>
        <w:spacing w:line="600" w:lineRule="exact"/>
      </w:pPr>
    </w:p>
    <w:p w:rsidR="00441B19" w:rsidRDefault="00441B19" w:rsidP="00441B19">
      <w:pPr>
        <w:spacing w:line="600" w:lineRule="exact"/>
      </w:pPr>
    </w:p>
    <w:p w:rsidR="00441B19" w:rsidRDefault="00441B19" w:rsidP="00441B19">
      <w:pPr>
        <w:spacing w:line="600" w:lineRule="exact"/>
        <w:rPr>
          <w:rFonts w:ascii="仿宋_GB2312" w:eastAsia="仿宋_GB2312" w:hAnsi="仿宋_GB2312" w:cs="仿宋_GB2312"/>
          <w:szCs w:val="32"/>
        </w:rPr>
      </w:pPr>
    </w:p>
    <w:p w:rsidR="00441B19" w:rsidRDefault="00441B19" w:rsidP="00441B19">
      <w:pPr>
        <w:widowControl/>
        <w:jc w:val="left"/>
        <w:rPr>
          <w:kern w:val="0"/>
        </w:rPr>
        <w:sectPr w:rsidR="00441B19">
          <w:pgSz w:w="11906" w:h="16838"/>
          <w:pgMar w:top="1531" w:right="1871" w:bottom="1531" w:left="1474" w:header="851" w:footer="1134" w:gutter="0"/>
          <w:cols w:space="720"/>
        </w:sectPr>
      </w:pPr>
    </w:p>
    <w:p w:rsidR="00441B19" w:rsidRDefault="00441B19" w:rsidP="00441B19">
      <w:pPr>
        <w:pStyle w:val="a3"/>
        <w:spacing w:before="0" w:beforeAutospacing="0" w:after="0" w:afterAutospacing="0" w:line="200" w:lineRule="exact"/>
        <w:jc w:val="both"/>
        <w:rPr>
          <w:rFonts w:ascii="仿宋_GB2312" w:eastAsia="仿宋_GB2312" w:hAnsi="Times New Roman" w:hint="eastAsia"/>
          <w:sz w:val="28"/>
          <w:szCs w:val="28"/>
        </w:rPr>
      </w:pPr>
    </w:p>
    <w:p w:rsidR="00441B19" w:rsidRDefault="00441B19" w:rsidP="00441B19">
      <w:pPr>
        <w:pStyle w:val="a3"/>
        <w:spacing w:before="0" w:beforeAutospacing="0" w:after="0" w:afterAutospacing="0" w:line="200" w:lineRule="exact"/>
        <w:jc w:val="both"/>
        <w:rPr>
          <w:rFonts w:ascii="仿宋_GB2312" w:eastAsia="仿宋_GB2312" w:hAnsi="Times New Roman" w:hint="eastAsia"/>
          <w:sz w:val="28"/>
          <w:szCs w:val="28"/>
        </w:rPr>
      </w:pPr>
    </w:p>
    <w:p w:rsidR="00441B19" w:rsidRDefault="00441B19" w:rsidP="00441B19">
      <w:pPr>
        <w:pStyle w:val="a3"/>
        <w:spacing w:before="0" w:beforeAutospacing="0" w:after="0" w:afterAutospacing="0" w:line="200" w:lineRule="exact"/>
        <w:jc w:val="both"/>
        <w:rPr>
          <w:rFonts w:ascii="仿宋_GB2312" w:eastAsia="仿宋_GB2312" w:hAnsi="Times New Roman" w:hint="eastAsia"/>
          <w:sz w:val="28"/>
          <w:szCs w:val="28"/>
        </w:rPr>
      </w:pPr>
    </w:p>
    <w:p w:rsidR="00441B19" w:rsidRDefault="00441B19" w:rsidP="00441B19">
      <w:pPr>
        <w:pStyle w:val="a3"/>
        <w:spacing w:before="0" w:beforeAutospacing="0" w:after="0" w:afterAutospacing="0" w:line="200" w:lineRule="exact"/>
        <w:jc w:val="both"/>
        <w:rPr>
          <w:rFonts w:ascii="仿宋_GB2312" w:eastAsia="仿宋_GB2312" w:hAnsi="Times New Roman" w:hint="eastAsia"/>
          <w:sz w:val="28"/>
          <w:szCs w:val="28"/>
        </w:rPr>
      </w:pPr>
    </w:p>
    <w:p w:rsidR="00441B19" w:rsidRDefault="00441B19" w:rsidP="00441B19">
      <w:pPr>
        <w:pStyle w:val="a3"/>
        <w:spacing w:before="0" w:beforeAutospacing="0" w:after="0" w:afterAutospacing="0" w:line="200" w:lineRule="exact"/>
        <w:jc w:val="both"/>
        <w:rPr>
          <w:rFonts w:ascii="仿宋_GB2312" w:eastAsia="仿宋_GB2312" w:hAnsi="Times New Roman" w:hint="eastAsia"/>
          <w:sz w:val="28"/>
          <w:szCs w:val="28"/>
        </w:rPr>
      </w:pPr>
    </w:p>
    <w:p w:rsidR="00441B19" w:rsidRDefault="00441B19" w:rsidP="00441B19">
      <w:pPr>
        <w:pStyle w:val="a3"/>
        <w:spacing w:before="0" w:beforeAutospacing="0" w:after="0" w:afterAutospacing="0" w:line="200" w:lineRule="exact"/>
        <w:jc w:val="both"/>
        <w:rPr>
          <w:rFonts w:ascii="仿宋_GB2312" w:eastAsia="仿宋_GB2312" w:hAnsi="Times New Roman" w:hint="eastAsia"/>
          <w:sz w:val="28"/>
          <w:szCs w:val="28"/>
        </w:rPr>
      </w:pPr>
    </w:p>
    <w:p w:rsidR="00441B19" w:rsidRDefault="00441B19" w:rsidP="00441B19">
      <w:pPr>
        <w:pStyle w:val="a3"/>
        <w:spacing w:before="0" w:beforeAutospacing="0" w:after="0" w:afterAutospacing="0" w:line="200" w:lineRule="exact"/>
        <w:jc w:val="both"/>
        <w:rPr>
          <w:rFonts w:ascii="仿宋_GB2312" w:eastAsia="仿宋_GB2312" w:hAnsi="Times New Roman" w:hint="eastAsia"/>
          <w:sz w:val="28"/>
          <w:szCs w:val="28"/>
        </w:rPr>
      </w:pPr>
    </w:p>
    <w:p w:rsidR="00441B19" w:rsidRDefault="00441B19" w:rsidP="00441B19">
      <w:pPr>
        <w:pStyle w:val="a3"/>
        <w:spacing w:before="0" w:beforeAutospacing="0" w:after="0" w:afterAutospacing="0" w:line="200" w:lineRule="exact"/>
        <w:jc w:val="both"/>
        <w:rPr>
          <w:rFonts w:ascii="仿宋_GB2312" w:eastAsia="仿宋_GB2312" w:hAnsi="Times New Roman" w:hint="eastAsia"/>
          <w:sz w:val="28"/>
          <w:szCs w:val="28"/>
        </w:rPr>
      </w:pPr>
    </w:p>
    <w:p w:rsidR="00441B19" w:rsidRDefault="00441B19" w:rsidP="00441B19">
      <w:pPr>
        <w:pStyle w:val="a3"/>
        <w:spacing w:before="0" w:beforeAutospacing="0" w:after="0" w:afterAutospacing="0" w:line="200" w:lineRule="exact"/>
        <w:jc w:val="both"/>
        <w:rPr>
          <w:rFonts w:ascii="仿宋_GB2312" w:eastAsia="仿宋_GB2312" w:hAnsi="Times New Roman" w:hint="eastAsia"/>
          <w:sz w:val="28"/>
          <w:szCs w:val="28"/>
        </w:rPr>
      </w:pPr>
    </w:p>
    <w:p w:rsidR="00441B19" w:rsidRDefault="00441B19" w:rsidP="00441B19">
      <w:pPr>
        <w:pStyle w:val="a3"/>
        <w:spacing w:before="0" w:beforeAutospacing="0" w:after="0" w:afterAutospacing="0" w:line="200" w:lineRule="exact"/>
        <w:jc w:val="both"/>
        <w:rPr>
          <w:rFonts w:ascii="仿宋_GB2312" w:eastAsia="仿宋_GB2312" w:hAnsi="Times New Roman" w:hint="eastAsia"/>
          <w:sz w:val="28"/>
          <w:szCs w:val="28"/>
        </w:rPr>
      </w:pPr>
    </w:p>
    <w:p w:rsidR="00441B19" w:rsidRDefault="00441B19" w:rsidP="00441B19">
      <w:pPr>
        <w:pStyle w:val="a3"/>
        <w:spacing w:before="0" w:beforeAutospacing="0" w:after="0" w:afterAutospacing="0" w:line="200" w:lineRule="exact"/>
        <w:jc w:val="both"/>
        <w:rPr>
          <w:rFonts w:ascii="仿宋_GB2312" w:eastAsia="仿宋_GB2312" w:hAnsi="Times New Roman" w:hint="eastAsia"/>
          <w:sz w:val="28"/>
          <w:szCs w:val="28"/>
        </w:rPr>
      </w:pPr>
    </w:p>
    <w:p w:rsidR="00441B19" w:rsidRDefault="00441B19" w:rsidP="00441B19">
      <w:pPr>
        <w:pStyle w:val="a3"/>
        <w:spacing w:before="0" w:beforeAutospacing="0" w:after="0" w:afterAutospacing="0" w:line="200" w:lineRule="exact"/>
        <w:jc w:val="both"/>
        <w:rPr>
          <w:rFonts w:ascii="仿宋_GB2312" w:eastAsia="仿宋_GB2312" w:hAnsi="Times New Roman" w:hint="eastAsia"/>
          <w:sz w:val="28"/>
          <w:szCs w:val="28"/>
        </w:rPr>
      </w:pPr>
    </w:p>
    <w:p w:rsidR="00441B19" w:rsidRDefault="00441B19" w:rsidP="00441B19">
      <w:pPr>
        <w:pStyle w:val="a3"/>
        <w:spacing w:before="0" w:beforeAutospacing="0" w:after="0" w:afterAutospacing="0" w:line="200" w:lineRule="exact"/>
        <w:jc w:val="both"/>
        <w:rPr>
          <w:rFonts w:ascii="仿宋_GB2312" w:eastAsia="仿宋_GB2312" w:hAnsi="Times New Roman" w:hint="eastAsia"/>
          <w:sz w:val="28"/>
          <w:szCs w:val="28"/>
        </w:rPr>
      </w:pPr>
    </w:p>
    <w:p w:rsidR="00441B19" w:rsidRDefault="00441B19" w:rsidP="00441B19">
      <w:pPr>
        <w:pStyle w:val="a3"/>
        <w:spacing w:before="0" w:beforeAutospacing="0" w:after="0" w:afterAutospacing="0" w:line="200" w:lineRule="exact"/>
        <w:jc w:val="both"/>
        <w:rPr>
          <w:rFonts w:ascii="仿宋_GB2312" w:eastAsia="仿宋_GB2312" w:hAnsi="Times New Roman" w:hint="eastAsia"/>
          <w:sz w:val="28"/>
          <w:szCs w:val="28"/>
        </w:rPr>
      </w:pPr>
    </w:p>
    <w:p w:rsidR="00441B19" w:rsidRDefault="00441B19" w:rsidP="00441B19">
      <w:pPr>
        <w:pStyle w:val="a3"/>
        <w:spacing w:before="0" w:beforeAutospacing="0" w:after="0" w:afterAutospacing="0" w:line="200" w:lineRule="exact"/>
        <w:jc w:val="both"/>
        <w:rPr>
          <w:rFonts w:ascii="仿宋_GB2312" w:eastAsia="仿宋_GB2312" w:hAnsi="Times New Roman" w:hint="eastAsia"/>
          <w:sz w:val="28"/>
          <w:szCs w:val="28"/>
        </w:rPr>
      </w:pPr>
    </w:p>
    <w:p w:rsidR="00441B19" w:rsidRDefault="00441B19" w:rsidP="00441B19">
      <w:pPr>
        <w:pStyle w:val="a3"/>
        <w:spacing w:before="0" w:beforeAutospacing="0" w:after="0" w:afterAutospacing="0" w:line="200" w:lineRule="exact"/>
        <w:jc w:val="both"/>
        <w:rPr>
          <w:rFonts w:ascii="仿宋_GB2312" w:eastAsia="仿宋_GB2312" w:hAnsi="Times New Roman" w:hint="eastAsia"/>
          <w:sz w:val="28"/>
          <w:szCs w:val="28"/>
        </w:rPr>
      </w:pPr>
    </w:p>
    <w:p w:rsidR="00441B19" w:rsidRDefault="00441B19" w:rsidP="00441B19">
      <w:pPr>
        <w:pStyle w:val="a3"/>
        <w:spacing w:before="0" w:beforeAutospacing="0" w:after="0" w:afterAutospacing="0" w:line="200" w:lineRule="exact"/>
        <w:jc w:val="both"/>
        <w:rPr>
          <w:rFonts w:ascii="仿宋_GB2312" w:eastAsia="仿宋_GB2312" w:hAnsi="Times New Roman" w:hint="eastAsia"/>
          <w:sz w:val="28"/>
          <w:szCs w:val="28"/>
        </w:rPr>
      </w:pPr>
    </w:p>
    <w:p w:rsidR="00441B19" w:rsidRDefault="00441B19" w:rsidP="00441B19">
      <w:pPr>
        <w:pStyle w:val="a3"/>
        <w:spacing w:before="0" w:beforeAutospacing="0" w:after="0" w:afterAutospacing="0" w:line="200" w:lineRule="exact"/>
        <w:jc w:val="both"/>
        <w:rPr>
          <w:rFonts w:ascii="仿宋_GB2312" w:eastAsia="仿宋_GB2312" w:hAnsi="Times New Roman" w:hint="eastAsia"/>
          <w:sz w:val="28"/>
          <w:szCs w:val="28"/>
        </w:rPr>
      </w:pPr>
    </w:p>
    <w:p w:rsidR="00441B19" w:rsidRDefault="00441B19" w:rsidP="00441B19">
      <w:pPr>
        <w:pStyle w:val="a3"/>
        <w:spacing w:before="0" w:beforeAutospacing="0" w:after="0" w:afterAutospacing="0" w:line="200" w:lineRule="exact"/>
        <w:jc w:val="both"/>
        <w:rPr>
          <w:rFonts w:ascii="仿宋_GB2312" w:eastAsia="仿宋_GB2312" w:hAnsi="Times New Roman" w:hint="eastAsia"/>
          <w:sz w:val="28"/>
          <w:szCs w:val="28"/>
        </w:rPr>
      </w:pPr>
    </w:p>
    <w:p w:rsidR="00441B19" w:rsidRDefault="00441B19" w:rsidP="00441B19">
      <w:pPr>
        <w:pStyle w:val="a3"/>
        <w:spacing w:before="0" w:beforeAutospacing="0" w:after="0" w:afterAutospacing="0" w:line="200" w:lineRule="exact"/>
        <w:jc w:val="both"/>
        <w:rPr>
          <w:rFonts w:ascii="仿宋_GB2312" w:eastAsia="仿宋_GB2312" w:hAnsi="Times New Roman" w:hint="eastAsia"/>
          <w:sz w:val="28"/>
          <w:szCs w:val="28"/>
        </w:rPr>
      </w:pPr>
    </w:p>
    <w:p w:rsidR="00441B19" w:rsidRDefault="00441B19" w:rsidP="00441B19">
      <w:pPr>
        <w:pStyle w:val="a3"/>
        <w:spacing w:before="0" w:beforeAutospacing="0" w:after="0" w:afterAutospacing="0" w:line="200" w:lineRule="exact"/>
        <w:jc w:val="both"/>
        <w:rPr>
          <w:rFonts w:ascii="仿宋_GB2312" w:eastAsia="仿宋_GB2312" w:hAnsi="Times New Roman" w:hint="eastAsia"/>
          <w:sz w:val="28"/>
          <w:szCs w:val="28"/>
        </w:rPr>
      </w:pPr>
    </w:p>
    <w:p w:rsidR="00441B19" w:rsidRDefault="00441B19" w:rsidP="00441B19">
      <w:pPr>
        <w:pStyle w:val="a3"/>
        <w:spacing w:before="0" w:beforeAutospacing="0" w:after="0" w:afterAutospacing="0" w:line="200" w:lineRule="exact"/>
        <w:jc w:val="both"/>
        <w:rPr>
          <w:rFonts w:ascii="仿宋_GB2312" w:eastAsia="仿宋_GB2312" w:hAnsi="Times New Roman" w:hint="eastAsia"/>
          <w:sz w:val="28"/>
          <w:szCs w:val="28"/>
        </w:rPr>
      </w:pPr>
    </w:p>
    <w:p w:rsidR="00441B19" w:rsidRDefault="00441B19" w:rsidP="00441B19">
      <w:pPr>
        <w:pStyle w:val="a3"/>
        <w:spacing w:before="0" w:beforeAutospacing="0" w:after="0" w:afterAutospacing="0" w:line="200" w:lineRule="exact"/>
        <w:jc w:val="both"/>
        <w:rPr>
          <w:rFonts w:ascii="仿宋_GB2312" w:eastAsia="仿宋_GB2312" w:hAnsi="Times New Roman" w:hint="eastAsia"/>
          <w:sz w:val="28"/>
          <w:szCs w:val="28"/>
        </w:rPr>
      </w:pPr>
    </w:p>
    <w:p w:rsidR="00441B19" w:rsidRDefault="00441B19" w:rsidP="00441B19">
      <w:pPr>
        <w:pStyle w:val="a3"/>
        <w:spacing w:before="0" w:beforeAutospacing="0" w:after="0" w:afterAutospacing="0" w:line="200" w:lineRule="exact"/>
        <w:jc w:val="both"/>
        <w:rPr>
          <w:rFonts w:ascii="仿宋_GB2312" w:eastAsia="仿宋_GB2312" w:hAnsi="Times New Roman" w:hint="eastAsia"/>
          <w:sz w:val="28"/>
          <w:szCs w:val="28"/>
        </w:rPr>
      </w:pPr>
    </w:p>
    <w:p w:rsidR="00441B19" w:rsidRDefault="00441B19" w:rsidP="00441B19">
      <w:pPr>
        <w:pStyle w:val="a3"/>
        <w:spacing w:before="0" w:beforeAutospacing="0" w:after="0" w:afterAutospacing="0" w:line="200" w:lineRule="exact"/>
        <w:jc w:val="both"/>
        <w:rPr>
          <w:rFonts w:ascii="仿宋_GB2312" w:eastAsia="仿宋_GB2312" w:hAnsi="Times New Roman" w:hint="eastAsia"/>
          <w:sz w:val="28"/>
          <w:szCs w:val="28"/>
        </w:rPr>
      </w:pPr>
    </w:p>
    <w:p w:rsidR="00441B19" w:rsidRDefault="00441B19" w:rsidP="00441B19">
      <w:pPr>
        <w:pStyle w:val="a3"/>
        <w:spacing w:before="0" w:beforeAutospacing="0" w:after="0" w:afterAutospacing="0" w:line="200" w:lineRule="exact"/>
        <w:jc w:val="both"/>
        <w:rPr>
          <w:rFonts w:ascii="仿宋_GB2312" w:eastAsia="仿宋_GB2312" w:hAnsi="Times New Roman" w:hint="eastAsia"/>
          <w:sz w:val="28"/>
          <w:szCs w:val="28"/>
        </w:rPr>
      </w:pPr>
    </w:p>
    <w:p w:rsidR="00441B19" w:rsidRDefault="00441B19" w:rsidP="00441B19">
      <w:pPr>
        <w:pStyle w:val="a3"/>
        <w:spacing w:before="0" w:beforeAutospacing="0" w:after="0" w:afterAutospacing="0" w:line="200" w:lineRule="exact"/>
        <w:jc w:val="both"/>
        <w:rPr>
          <w:rFonts w:ascii="仿宋_GB2312" w:eastAsia="仿宋_GB2312" w:hAnsi="Times New Roman" w:hint="eastAsia"/>
          <w:sz w:val="28"/>
          <w:szCs w:val="28"/>
        </w:rPr>
      </w:pPr>
    </w:p>
    <w:p w:rsidR="00441B19" w:rsidRDefault="00441B19" w:rsidP="00441B19">
      <w:pPr>
        <w:pStyle w:val="a3"/>
        <w:spacing w:before="0" w:beforeAutospacing="0" w:after="0" w:afterAutospacing="0" w:line="200" w:lineRule="exact"/>
        <w:jc w:val="both"/>
        <w:rPr>
          <w:rFonts w:ascii="仿宋_GB2312" w:eastAsia="仿宋_GB2312" w:hAnsi="Times New Roman" w:hint="eastAsia"/>
          <w:sz w:val="28"/>
          <w:szCs w:val="28"/>
        </w:rPr>
      </w:pPr>
    </w:p>
    <w:p w:rsidR="00441B19" w:rsidRDefault="00441B19" w:rsidP="00441B19">
      <w:pPr>
        <w:pStyle w:val="a3"/>
        <w:spacing w:before="0" w:beforeAutospacing="0" w:after="0" w:afterAutospacing="0" w:line="200" w:lineRule="exact"/>
        <w:jc w:val="both"/>
        <w:rPr>
          <w:rFonts w:ascii="仿宋_GB2312" w:eastAsia="仿宋_GB2312" w:hAnsi="Times New Roman" w:hint="eastAsia"/>
          <w:sz w:val="28"/>
          <w:szCs w:val="28"/>
        </w:rPr>
      </w:pPr>
    </w:p>
    <w:p w:rsidR="00441B19" w:rsidRDefault="00441B19" w:rsidP="00441B19">
      <w:pPr>
        <w:pStyle w:val="a3"/>
        <w:spacing w:before="0" w:beforeAutospacing="0" w:after="0" w:afterAutospacing="0" w:line="200" w:lineRule="exact"/>
        <w:jc w:val="both"/>
        <w:rPr>
          <w:rFonts w:ascii="仿宋_GB2312" w:eastAsia="仿宋_GB2312" w:hAnsi="Times New Roman" w:hint="eastAsia"/>
          <w:sz w:val="28"/>
          <w:szCs w:val="28"/>
        </w:rPr>
      </w:pPr>
    </w:p>
    <w:p w:rsidR="00441B19" w:rsidRDefault="00441B19" w:rsidP="00441B19">
      <w:pPr>
        <w:pStyle w:val="a3"/>
        <w:spacing w:before="0" w:beforeAutospacing="0" w:after="0" w:afterAutospacing="0" w:line="200" w:lineRule="exact"/>
        <w:jc w:val="both"/>
        <w:rPr>
          <w:rFonts w:ascii="仿宋_GB2312" w:eastAsia="仿宋_GB2312" w:hAnsi="Times New Roman" w:hint="eastAsia"/>
          <w:sz w:val="28"/>
          <w:szCs w:val="28"/>
        </w:rPr>
      </w:pPr>
    </w:p>
    <w:p w:rsidR="00441B19" w:rsidRDefault="00441B19" w:rsidP="00441B19">
      <w:pPr>
        <w:pStyle w:val="a3"/>
        <w:spacing w:before="0" w:beforeAutospacing="0" w:after="0" w:afterAutospacing="0" w:line="200" w:lineRule="exact"/>
        <w:jc w:val="both"/>
        <w:rPr>
          <w:rFonts w:ascii="仿宋_GB2312" w:eastAsia="仿宋_GB2312" w:hAnsi="Times New Roman" w:hint="eastAsia"/>
          <w:sz w:val="28"/>
          <w:szCs w:val="28"/>
        </w:rPr>
      </w:pPr>
    </w:p>
    <w:p w:rsidR="00BF1AA5" w:rsidRDefault="00BF1AA5"/>
    <w:sectPr w:rsidR="00BF1AA5" w:rsidSect="00BF1A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1B19"/>
    <w:rsid w:val="00441B19"/>
    <w:rsid w:val="00BF1A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B19"/>
    <w:pPr>
      <w:widowControl w:val="0"/>
      <w:jc w:val="both"/>
    </w:pPr>
    <w:rPr>
      <w:rFonts w:eastAsia="新宋体"/>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qFormat/>
    <w:rsid w:val="00441B19"/>
    <w:pPr>
      <w:widowControl/>
      <w:spacing w:before="100" w:beforeAutospacing="1" w:after="100" w:afterAutospacing="1"/>
      <w:jc w:val="left"/>
    </w:pPr>
    <w:rPr>
      <w:rFonts w:ascii="宋体" w:eastAsia="宋体" w:hAnsi="宋体" w:cs="Times New Roman"/>
      <w:kern w:val="0"/>
      <w:sz w:val="24"/>
      <w:szCs w:val="24"/>
    </w:rPr>
  </w:style>
  <w:style w:type="paragraph" w:styleId="a4">
    <w:name w:val="Normal Indent"/>
    <w:basedOn w:val="a"/>
    <w:unhideWhenUsed/>
    <w:qFormat/>
    <w:rsid w:val="00441B19"/>
    <w:pPr>
      <w:ind w:firstLine="420"/>
    </w:pPr>
    <w:rPr>
      <w:rFonts w:ascii="Calibri" w:eastAsia="宋体" w:hAnsi="Calibri" w:cs="Times New Roman"/>
      <w:sz w:val="21"/>
      <w:szCs w:val="20"/>
    </w:rPr>
  </w:style>
</w:styles>
</file>

<file path=word/webSettings.xml><?xml version="1.0" encoding="utf-8"?>
<w:webSettings xmlns:r="http://schemas.openxmlformats.org/officeDocument/2006/relationships" xmlns:w="http://schemas.openxmlformats.org/wordprocessingml/2006/main">
  <w:divs>
    <w:div w:id="43117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577</Words>
  <Characters>3292</Characters>
  <Application>Microsoft Office Word</Application>
  <DocSecurity>0</DocSecurity>
  <Lines>27</Lines>
  <Paragraphs>7</Paragraphs>
  <ScaleCrop>false</ScaleCrop>
  <Company>微软中国</Company>
  <LinksUpToDate>false</LinksUpToDate>
  <CharactersWithSpaces>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王晓坤</dc:creator>
  <cp:lastModifiedBy>王晓坤</cp:lastModifiedBy>
  <cp:revision>1</cp:revision>
  <dcterms:created xsi:type="dcterms:W3CDTF">2021-09-18T01:06:00Z</dcterms:created>
  <dcterms:modified xsi:type="dcterms:W3CDTF">2021-09-18T01:06:00Z</dcterms:modified>
</cp:coreProperties>
</file>