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987" w:rsidRDefault="00461987" w:rsidP="00B95995">
      <w:pPr>
        <w:rPr>
          <w:rFonts w:ascii="黑体" w:eastAsia="黑体" w:hAnsi="黑体"/>
          <w:szCs w:val="32"/>
        </w:rPr>
      </w:pPr>
      <w:r>
        <w:rPr>
          <w:rFonts w:ascii="黑体" w:eastAsia="黑体" w:hAnsi="黑体" w:hint="eastAsia"/>
          <w:szCs w:val="32"/>
        </w:rPr>
        <w:t>附件</w:t>
      </w:r>
      <w:r>
        <w:rPr>
          <w:rFonts w:ascii="黑体" w:eastAsia="黑体" w:hAnsi="黑体"/>
          <w:szCs w:val="32"/>
        </w:rPr>
        <w:t>1</w:t>
      </w:r>
    </w:p>
    <w:p w:rsidR="00461987" w:rsidRPr="34D55F8F" w:rsidRDefault="00461987" w:rsidP="00B95995">
      <w:pPr>
        <w:spacing w:line="440" w:lineRule="exact"/>
        <w:jc w:val="center"/>
        <w:rPr>
          <w:rFonts w:ascii="黑体" w:eastAsia="黑体" w:hAnsi="黑体" w:cs="黑体"/>
          <w:sz w:val="44"/>
          <w:szCs w:val="44"/>
        </w:rPr>
      </w:pPr>
      <w:r w:rsidRPr="01DE23B8">
        <w:rPr>
          <w:rFonts w:ascii="黑体" w:eastAsia="黑体" w:hAnsi="黑体" w:cs="黑体" w:hint="eastAsia"/>
          <w:sz w:val="44"/>
          <w:szCs w:val="44"/>
        </w:rPr>
        <w:t>各市（区）抽样数量及检测任务表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0"/>
        <w:gridCol w:w="1395"/>
        <w:gridCol w:w="3791"/>
        <w:gridCol w:w="1091"/>
        <w:gridCol w:w="1533"/>
      </w:tblGrid>
      <w:tr w:rsidR="00461987" w:rsidTr="00461987">
        <w:trPr>
          <w:trHeight w:val="20"/>
        </w:trPr>
        <w:tc>
          <w:tcPr>
            <w:tcW w:w="690" w:type="pct"/>
            <w:vAlign w:val="center"/>
          </w:tcPr>
          <w:p w:rsidR="00461987" w:rsidRPr="00461987" w:rsidRDefault="00461987" w:rsidP="00612575">
            <w:pPr>
              <w:jc w:val="center"/>
              <w:rPr>
                <w:rFonts w:ascii="黑体" w:eastAsia="黑体" w:hAnsi="黑体"/>
                <w:bCs/>
                <w:kern w:val="0"/>
                <w:sz w:val="21"/>
                <w:szCs w:val="21"/>
              </w:rPr>
            </w:pPr>
            <w:r w:rsidRPr="00461987">
              <w:rPr>
                <w:rFonts w:ascii="黑体" w:eastAsia="黑体" w:hAnsi="黑体" w:hint="eastAsia"/>
                <w:bCs/>
                <w:kern w:val="0"/>
                <w:sz w:val="21"/>
                <w:szCs w:val="21"/>
              </w:rPr>
              <w:t>抽样单位</w:t>
            </w:r>
          </w:p>
        </w:tc>
        <w:tc>
          <w:tcPr>
            <w:tcW w:w="770" w:type="pct"/>
            <w:vAlign w:val="center"/>
          </w:tcPr>
          <w:p w:rsidR="00461987" w:rsidRPr="00461987" w:rsidRDefault="00461987" w:rsidP="00612575">
            <w:pPr>
              <w:jc w:val="center"/>
              <w:rPr>
                <w:rFonts w:ascii="黑体" w:eastAsia="黑体" w:hAnsi="黑体"/>
                <w:bCs/>
                <w:kern w:val="0"/>
                <w:sz w:val="21"/>
                <w:szCs w:val="21"/>
              </w:rPr>
            </w:pPr>
            <w:r w:rsidRPr="00461987">
              <w:rPr>
                <w:rFonts w:ascii="黑体" w:eastAsia="黑体" w:hAnsi="黑体" w:hint="eastAsia"/>
                <w:bCs/>
                <w:kern w:val="0"/>
                <w:sz w:val="21"/>
                <w:szCs w:val="21"/>
              </w:rPr>
              <w:t>动物/组织</w:t>
            </w:r>
          </w:p>
        </w:tc>
        <w:tc>
          <w:tcPr>
            <w:tcW w:w="2092" w:type="pct"/>
            <w:vAlign w:val="center"/>
          </w:tcPr>
          <w:p w:rsidR="00461987" w:rsidRPr="00461987" w:rsidRDefault="00461987" w:rsidP="00612575">
            <w:pPr>
              <w:jc w:val="center"/>
              <w:rPr>
                <w:rFonts w:ascii="黑体" w:eastAsia="黑体" w:hAnsi="黑体"/>
                <w:bCs/>
                <w:kern w:val="0"/>
                <w:sz w:val="21"/>
                <w:szCs w:val="21"/>
              </w:rPr>
            </w:pPr>
            <w:r w:rsidRPr="00461987">
              <w:rPr>
                <w:rFonts w:ascii="黑体" w:eastAsia="黑体" w:hAnsi="黑体" w:hint="eastAsia"/>
                <w:bCs/>
                <w:kern w:val="0"/>
                <w:sz w:val="21"/>
                <w:szCs w:val="21"/>
              </w:rPr>
              <w:t>检测化合物</w:t>
            </w:r>
          </w:p>
        </w:tc>
        <w:tc>
          <w:tcPr>
            <w:tcW w:w="602" w:type="pct"/>
            <w:vAlign w:val="center"/>
          </w:tcPr>
          <w:p w:rsidR="00461987" w:rsidRPr="00461987" w:rsidRDefault="00461987" w:rsidP="00612575">
            <w:pPr>
              <w:jc w:val="center"/>
              <w:rPr>
                <w:rFonts w:ascii="黑体" w:eastAsia="黑体" w:hAnsi="黑体"/>
                <w:bCs/>
                <w:kern w:val="0"/>
                <w:sz w:val="21"/>
                <w:szCs w:val="21"/>
              </w:rPr>
            </w:pPr>
            <w:r w:rsidRPr="00461987">
              <w:rPr>
                <w:rFonts w:ascii="黑体" w:eastAsia="黑体" w:hAnsi="黑体" w:hint="eastAsia"/>
                <w:bCs/>
                <w:kern w:val="0"/>
                <w:sz w:val="21"/>
                <w:szCs w:val="21"/>
              </w:rPr>
              <w:t>样品批次</w:t>
            </w:r>
          </w:p>
        </w:tc>
        <w:tc>
          <w:tcPr>
            <w:tcW w:w="846" w:type="pct"/>
            <w:vAlign w:val="center"/>
          </w:tcPr>
          <w:p w:rsidR="00461987" w:rsidRPr="00461987" w:rsidRDefault="00461987" w:rsidP="00612575">
            <w:pPr>
              <w:jc w:val="center"/>
              <w:rPr>
                <w:rFonts w:ascii="黑体" w:eastAsia="黑体" w:hAnsi="黑体"/>
                <w:bCs/>
                <w:kern w:val="0"/>
                <w:sz w:val="21"/>
                <w:szCs w:val="21"/>
              </w:rPr>
            </w:pPr>
            <w:r w:rsidRPr="00461987">
              <w:rPr>
                <w:rFonts w:ascii="黑体" w:eastAsia="黑体" w:hAnsi="黑体" w:hint="eastAsia"/>
                <w:bCs/>
                <w:kern w:val="0"/>
                <w:sz w:val="21"/>
                <w:szCs w:val="21"/>
              </w:rPr>
              <w:t>送样时间</w:t>
            </w:r>
          </w:p>
        </w:tc>
      </w:tr>
      <w:tr w:rsidR="00461987" w:rsidRPr="00B95995" w:rsidTr="00461987">
        <w:trPr>
          <w:trHeight w:val="20"/>
        </w:trPr>
        <w:tc>
          <w:tcPr>
            <w:tcW w:w="690" w:type="pct"/>
            <w:vMerge w:val="restar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西安</w:t>
            </w:r>
          </w:p>
        </w:tc>
        <w:tc>
          <w:tcPr>
            <w:tcW w:w="770" w:type="pc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鸡/肉</w:t>
            </w:r>
          </w:p>
        </w:tc>
        <w:tc>
          <w:tcPr>
            <w:tcW w:w="2092" w:type="pct"/>
          </w:tcPr>
          <w:p w:rsidR="00461987" w:rsidRPr="00461987" w:rsidRDefault="00461987" w:rsidP="00612575">
            <w:pPr>
              <w:spacing w:line="360" w:lineRule="exact"/>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四环素类+磺胺类+氟喹诺酮类、氯霉素、硝基呋喃类代谢物、尼卡巴嗪残留标示物</w:t>
            </w:r>
          </w:p>
        </w:tc>
        <w:tc>
          <w:tcPr>
            <w:tcW w:w="602" w:type="pc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10</w:t>
            </w:r>
          </w:p>
        </w:tc>
        <w:tc>
          <w:tcPr>
            <w:tcW w:w="846" w:type="pc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2月28日前</w:t>
            </w:r>
          </w:p>
        </w:tc>
      </w:tr>
      <w:tr w:rsidR="00461987" w:rsidRPr="00B95995" w:rsidTr="00461987">
        <w:trPr>
          <w:trHeight w:val="20"/>
        </w:trPr>
        <w:tc>
          <w:tcPr>
            <w:tcW w:w="690" w:type="pct"/>
            <w:vMerge/>
            <w:vAlign w:val="center"/>
          </w:tcPr>
          <w:p w:rsidR="00461987" w:rsidRPr="00461987" w:rsidRDefault="00461987" w:rsidP="00612575">
            <w:pPr>
              <w:spacing w:line="360" w:lineRule="exact"/>
              <w:jc w:val="center"/>
              <w:rPr>
                <w:rFonts w:ascii="仿宋_GB2312" w:eastAsia="仿宋_GB2312" w:hAnsi="Times New Roman"/>
                <w:kern w:val="0"/>
                <w:sz w:val="21"/>
                <w:szCs w:val="21"/>
              </w:rPr>
            </w:pPr>
          </w:p>
        </w:tc>
        <w:tc>
          <w:tcPr>
            <w:tcW w:w="770" w:type="pc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鸡/蛋</w:t>
            </w:r>
          </w:p>
        </w:tc>
        <w:tc>
          <w:tcPr>
            <w:tcW w:w="2092" w:type="pct"/>
          </w:tcPr>
          <w:p w:rsidR="00461987" w:rsidRPr="00461987" w:rsidRDefault="00461987" w:rsidP="00612575">
            <w:pPr>
              <w:spacing w:line="360" w:lineRule="exact"/>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氟喹诺酮类、硝基呋喃类代谢物、金刚烷胺</w:t>
            </w:r>
          </w:p>
        </w:tc>
        <w:tc>
          <w:tcPr>
            <w:tcW w:w="602" w:type="pc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15</w:t>
            </w:r>
          </w:p>
        </w:tc>
        <w:tc>
          <w:tcPr>
            <w:tcW w:w="846" w:type="pc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2月28日前</w:t>
            </w:r>
          </w:p>
        </w:tc>
      </w:tr>
      <w:tr w:rsidR="00461987" w:rsidRPr="00B95995" w:rsidTr="00461987">
        <w:trPr>
          <w:trHeight w:val="20"/>
        </w:trPr>
        <w:tc>
          <w:tcPr>
            <w:tcW w:w="690" w:type="pct"/>
            <w:vMerge w:val="restar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宝鸡</w:t>
            </w:r>
          </w:p>
        </w:tc>
        <w:tc>
          <w:tcPr>
            <w:tcW w:w="770" w:type="pc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牛/肉</w:t>
            </w:r>
          </w:p>
        </w:tc>
        <w:tc>
          <w:tcPr>
            <w:tcW w:w="2092" w:type="pct"/>
          </w:tcPr>
          <w:p w:rsidR="00461987" w:rsidRPr="00461987" w:rsidRDefault="00461987" w:rsidP="00612575">
            <w:pPr>
              <w:spacing w:line="360" w:lineRule="exact"/>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克仑特罗、阿苯达唑及其主要代谢物</w:t>
            </w:r>
          </w:p>
        </w:tc>
        <w:tc>
          <w:tcPr>
            <w:tcW w:w="602" w:type="pc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5</w:t>
            </w:r>
          </w:p>
        </w:tc>
        <w:tc>
          <w:tcPr>
            <w:tcW w:w="846" w:type="pc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2月28日前</w:t>
            </w:r>
          </w:p>
        </w:tc>
      </w:tr>
      <w:tr w:rsidR="00461987" w:rsidRPr="00B95995" w:rsidTr="00461987">
        <w:trPr>
          <w:trHeight w:val="20"/>
        </w:trPr>
        <w:tc>
          <w:tcPr>
            <w:tcW w:w="690" w:type="pct"/>
            <w:vMerge/>
            <w:vAlign w:val="center"/>
          </w:tcPr>
          <w:p w:rsidR="00461987" w:rsidRPr="00461987" w:rsidRDefault="00461987" w:rsidP="00612575">
            <w:pPr>
              <w:spacing w:line="360" w:lineRule="exact"/>
              <w:jc w:val="center"/>
              <w:rPr>
                <w:rFonts w:ascii="仿宋_GB2312" w:eastAsia="仿宋_GB2312" w:hAnsi="Times New Roman"/>
                <w:kern w:val="0"/>
                <w:sz w:val="21"/>
                <w:szCs w:val="21"/>
              </w:rPr>
            </w:pPr>
          </w:p>
        </w:tc>
        <w:tc>
          <w:tcPr>
            <w:tcW w:w="770" w:type="pc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鸡/蛋</w:t>
            </w:r>
          </w:p>
        </w:tc>
        <w:tc>
          <w:tcPr>
            <w:tcW w:w="2092" w:type="pct"/>
          </w:tcPr>
          <w:p w:rsidR="00461987" w:rsidRPr="00461987" w:rsidRDefault="00461987" w:rsidP="00612575">
            <w:pPr>
              <w:spacing w:line="360" w:lineRule="exact"/>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氟喹诺酮类、硝基呋喃类代谢物、金刚烷胺</w:t>
            </w:r>
          </w:p>
        </w:tc>
        <w:tc>
          <w:tcPr>
            <w:tcW w:w="602" w:type="pc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15</w:t>
            </w:r>
          </w:p>
        </w:tc>
        <w:tc>
          <w:tcPr>
            <w:tcW w:w="846" w:type="pc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4月10日前</w:t>
            </w:r>
          </w:p>
        </w:tc>
      </w:tr>
      <w:tr w:rsidR="00461987" w:rsidRPr="00B95995" w:rsidTr="00461987">
        <w:trPr>
          <w:trHeight w:val="20"/>
        </w:trPr>
        <w:tc>
          <w:tcPr>
            <w:tcW w:w="690" w:type="pc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咸阳</w:t>
            </w:r>
          </w:p>
        </w:tc>
        <w:tc>
          <w:tcPr>
            <w:tcW w:w="770" w:type="pc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牛/肉</w:t>
            </w:r>
          </w:p>
        </w:tc>
        <w:tc>
          <w:tcPr>
            <w:tcW w:w="2092" w:type="pct"/>
          </w:tcPr>
          <w:p w:rsidR="00461987" w:rsidRPr="00461987" w:rsidRDefault="00461987" w:rsidP="00612575">
            <w:pPr>
              <w:spacing w:line="360" w:lineRule="exact"/>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克仑特罗、阿苯达唑及其主要代谢物</w:t>
            </w:r>
          </w:p>
        </w:tc>
        <w:tc>
          <w:tcPr>
            <w:tcW w:w="602" w:type="pc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10</w:t>
            </w:r>
          </w:p>
        </w:tc>
        <w:tc>
          <w:tcPr>
            <w:tcW w:w="846" w:type="pc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10月15日前</w:t>
            </w:r>
          </w:p>
        </w:tc>
      </w:tr>
      <w:tr w:rsidR="00461987" w:rsidRPr="00B95995" w:rsidTr="00461987">
        <w:trPr>
          <w:trHeight w:val="20"/>
        </w:trPr>
        <w:tc>
          <w:tcPr>
            <w:tcW w:w="690" w:type="pc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铜川</w:t>
            </w:r>
          </w:p>
        </w:tc>
        <w:tc>
          <w:tcPr>
            <w:tcW w:w="770" w:type="pc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鸡/蛋</w:t>
            </w:r>
          </w:p>
        </w:tc>
        <w:tc>
          <w:tcPr>
            <w:tcW w:w="2092" w:type="pct"/>
          </w:tcPr>
          <w:p w:rsidR="00461987" w:rsidRPr="00461987" w:rsidRDefault="00461987" w:rsidP="00612575">
            <w:pPr>
              <w:spacing w:line="360" w:lineRule="exact"/>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氟喹诺酮类、硝基呋喃类代谢物、金刚烷胺</w:t>
            </w:r>
          </w:p>
        </w:tc>
        <w:tc>
          <w:tcPr>
            <w:tcW w:w="602" w:type="pc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10</w:t>
            </w:r>
          </w:p>
        </w:tc>
        <w:tc>
          <w:tcPr>
            <w:tcW w:w="846" w:type="pc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7月10日前</w:t>
            </w:r>
          </w:p>
        </w:tc>
      </w:tr>
      <w:tr w:rsidR="00461987" w:rsidRPr="00B95995" w:rsidTr="00461987">
        <w:trPr>
          <w:trHeight w:val="20"/>
        </w:trPr>
        <w:tc>
          <w:tcPr>
            <w:tcW w:w="690" w:type="pc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渭南</w:t>
            </w:r>
          </w:p>
        </w:tc>
        <w:tc>
          <w:tcPr>
            <w:tcW w:w="770" w:type="pc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牛/肉</w:t>
            </w:r>
          </w:p>
        </w:tc>
        <w:tc>
          <w:tcPr>
            <w:tcW w:w="2092" w:type="pct"/>
          </w:tcPr>
          <w:p w:rsidR="00461987" w:rsidRPr="00461987" w:rsidRDefault="00461987" w:rsidP="00612575">
            <w:pPr>
              <w:spacing w:line="360" w:lineRule="exact"/>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克仑特罗、阿苯达唑及其主要代谢物</w:t>
            </w:r>
          </w:p>
        </w:tc>
        <w:tc>
          <w:tcPr>
            <w:tcW w:w="602" w:type="pc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5</w:t>
            </w:r>
          </w:p>
        </w:tc>
        <w:tc>
          <w:tcPr>
            <w:tcW w:w="846" w:type="pc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4月10日前</w:t>
            </w:r>
          </w:p>
        </w:tc>
      </w:tr>
      <w:tr w:rsidR="00461987" w:rsidRPr="00B95995" w:rsidTr="00461987">
        <w:trPr>
          <w:trHeight w:val="20"/>
        </w:trPr>
        <w:tc>
          <w:tcPr>
            <w:tcW w:w="690" w:type="pct"/>
            <w:vMerge w:val="restar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延安</w:t>
            </w:r>
          </w:p>
        </w:tc>
        <w:tc>
          <w:tcPr>
            <w:tcW w:w="770" w:type="pc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羊/肉</w:t>
            </w:r>
          </w:p>
        </w:tc>
        <w:tc>
          <w:tcPr>
            <w:tcW w:w="2092" w:type="pct"/>
          </w:tcPr>
          <w:p w:rsidR="00461987" w:rsidRPr="00461987" w:rsidRDefault="00461987" w:rsidP="00612575">
            <w:pPr>
              <w:spacing w:line="360" w:lineRule="exact"/>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克仑特罗、磺胺类</w:t>
            </w:r>
          </w:p>
        </w:tc>
        <w:tc>
          <w:tcPr>
            <w:tcW w:w="602" w:type="pc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10</w:t>
            </w:r>
          </w:p>
        </w:tc>
        <w:tc>
          <w:tcPr>
            <w:tcW w:w="846" w:type="pc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2月28日前</w:t>
            </w:r>
          </w:p>
        </w:tc>
      </w:tr>
      <w:tr w:rsidR="00461987" w:rsidRPr="00B95995" w:rsidTr="00461987">
        <w:trPr>
          <w:trHeight w:val="20"/>
        </w:trPr>
        <w:tc>
          <w:tcPr>
            <w:tcW w:w="690" w:type="pct"/>
            <w:vMerge/>
            <w:vAlign w:val="center"/>
          </w:tcPr>
          <w:p w:rsidR="00461987" w:rsidRPr="00461987" w:rsidRDefault="00461987" w:rsidP="00612575">
            <w:pPr>
              <w:spacing w:line="360" w:lineRule="exact"/>
              <w:jc w:val="center"/>
              <w:rPr>
                <w:rFonts w:ascii="仿宋_GB2312" w:eastAsia="仿宋_GB2312" w:hAnsi="Times New Roman"/>
                <w:kern w:val="0"/>
                <w:sz w:val="21"/>
                <w:szCs w:val="21"/>
              </w:rPr>
            </w:pPr>
          </w:p>
        </w:tc>
        <w:tc>
          <w:tcPr>
            <w:tcW w:w="770" w:type="pc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羊/肉</w:t>
            </w:r>
          </w:p>
        </w:tc>
        <w:tc>
          <w:tcPr>
            <w:tcW w:w="2092" w:type="pct"/>
          </w:tcPr>
          <w:p w:rsidR="00461987" w:rsidRPr="00461987" w:rsidRDefault="00461987" w:rsidP="00612575">
            <w:pPr>
              <w:spacing w:line="360" w:lineRule="exact"/>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克仑特罗、磺胺类</w:t>
            </w:r>
          </w:p>
        </w:tc>
        <w:tc>
          <w:tcPr>
            <w:tcW w:w="602" w:type="pc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10</w:t>
            </w:r>
          </w:p>
        </w:tc>
        <w:tc>
          <w:tcPr>
            <w:tcW w:w="846" w:type="pc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7月10日前</w:t>
            </w:r>
          </w:p>
        </w:tc>
      </w:tr>
      <w:tr w:rsidR="00461987" w:rsidRPr="00B95995" w:rsidTr="00461987">
        <w:trPr>
          <w:trHeight w:val="20"/>
        </w:trPr>
        <w:tc>
          <w:tcPr>
            <w:tcW w:w="690" w:type="pct"/>
            <w:vMerge w:val="restar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榆林</w:t>
            </w:r>
          </w:p>
        </w:tc>
        <w:tc>
          <w:tcPr>
            <w:tcW w:w="770" w:type="pc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羊/肉</w:t>
            </w:r>
          </w:p>
        </w:tc>
        <w:tc>
          <w:tcPr>
            <w:tcW w:w="2092" w:type="pct"/>
          </w:tcPr>
          <w:p w:rsidR="00461987" w:rsidRPr="00461987" w:rsidRDefault="00461987" w:rsidP="00612575">
            <w:pPr>
              <w:spacing w:line="360" w:lineRule="exact"/>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克仑特罗、磺胺类</w:t>
            </w:r>
          </w:p>
        </w:tc>
        <w:tc>
          <w:tcPr>
            <w:tcW w:w="602" w:type="pc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10</w:t>
            </w:r>
          </w:p>
        </w:tc>
        <w:tc>
          <w:tcPr>
            <w:tcW w:w="846" w:type="pc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4月10日前</w:t>
            </w:r>
          </w:p>
        </w:tc>
      </w:tr>
      <w:tr w:rsidR="00461987" w:rsidRPr="00B95995" w:rsidTr="00461987">
        <w:trPr>
          <w:trHeight w:val="20"/>
        </w:trPr>
        <w:tc>
          <w:tcPr>
            <w:tcW w:w="690" w:type="pct"/>
            <w:vMerge/>
            <w:vAlign w:val="center"/>
          </w:tcPr>
          <w:p w:rsidR="00461987" w:rsidRPr="00461987" w:rsidRDefault="00461987" w:rsidP="00612575">
            <w:pPr>
              <w:spacing w:line="360" w:lineRule="exact"/>
              <w:jc w:val="center"/>
              <w:rPr>
                <w:rFonts w:ascii="仿宋_GB2312" w:eastAsia="仿宋_GB2312" w:hAnsi="Times New Roman"/>
                <w:kern w:val="0"/>
                <w:sz w:val="21"/>
                <w:szCs w:val="21"/>
              </w:rPr>
            </w:pPr>
          </w:p>
        </w:tc>
        <w:tc>
          <w:tcPr>
            <w:tcW w:w="770" w:type="pc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羊/肉</w:t>
            </w:r>
          </w:p>
        </w:tc>
        <w:tc>
          <w:tcPr>
            <w:tcW w:w="2092" w:type="pct"/>
          </w:tcPr>
          <w:p w:rsidR="00461987" w:rsidRPr="00461987" w:rsidRDefault="00461987" w:rsidP="00612575">
            <w:pPr>
              <w:spacing w:line="360" w:lineRule="exact"/>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克仑特罗、磺胺类</w:t>
            </w:r>
          </w:p>
        </w:tc>
        <w:tc>
          <w:tcPr>
            <w:tcW w:w="602" w:type="pc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10</w:t>
            </w:r>
          </w:p>
        </w:tc>
        <w:tc>
          <w:tcPr>
            <w:tcW w:w="846" w:type="pc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10月15日前</w:t>
            </w:r>
          </w:p>
        </w:tc>
      </w:tr>
      <w:tr w:rsidR="00461987" w:rsidRPr="00B95995" w:rsidTr="00461987">
        <w:trPr>
          <w:trHeight w:val="20"/>
        </w:trPr>
        <w:tc>
          <w:tcPr>
            <w:tcW w:w="690" w:type="pct"/>
            <w:vMerge w:val="restar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汉中</w:t>
            </w:r>
          </w:p>
        </w:tc>
        <w:tc>
          <w:tcPr>
            <w:tcW w:w="770" w:type="pc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乌鸡/肉</w:t>
            </w:r>
          </w:p>
        </w:tc>
        <w:tc>
          <w:tcPr>
            <w:tcW w:w="2092" w:type="pct"/>
          </w:tcPr>
          <w:p w:rsidR="00461987" w:rsidRPr="00461987" w:rsidRDefault="00461987" w:rsidP="00612575">
            <w:pPr>
              <w:spacing w:line="360" w:lineRule="exact"/>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四环素类+磺胺类+氟喹诺酮类、氯霉素、硝基呋喃类代谢物、尼卡巴嗪残留标示物</w:t>
            </w:r>
          </w:p>
        </w:tc>
        <w:tc>
          <w:tcPr>
            <w:tcW w:w="602" w:type="pc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5</w:t>
            </w:r>
          </w:p>
        </w:tc>
        <w:tc>
          <w:tcPr>
            <w:tcW w:w="846" w:type="pc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4月10日前</w:t>
            </w:r>
          </w:p>
        </w:tc>
      </w:tr>
      <w:tr w:rsidR="00461987" w:rsidRPr="00B95995" w:rsidTr="00461987">
        <w:trPr>
          <w:trHeight w:val="20"/>
        </w:trPr>
        <w:tc>
          <w:tcPr>
            <w:tcW w:w="690" w:type="pct"/>
            <w:vMerge/>
            <w:vAlign w:val="center"/>
          </w:tcPr>
          <w:p w:rsidR="00461987" w:rsidRPr="00461987" w:rsidRDefault="00461987" w:rsidP="00612575">
            <w:pPr>
              <w:spacing w:line="360" w:lineRule="exact"/>
              <w:jc w:val="center"/>
              <w:rPr>
                <w:rFonts w:ascii="仿宋_GB2312" w:eastAsia="仿宋_GB2312" w:hAnsi="Times New Roman"/>
                <w:kern w:val="0"/>
                <w:sz w:val="21"/>
                <w:szCs w:val="21"/>
              </w:rPr>
            </w:pPr>
          </w:p>
        </w:tc>
        <w:tc>
          <w:tcPr>
            <w:tcW w:w="770" w:type="pc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乌鸡/肉</w:t>
            </w:r>
          </w:p>
        </w:tc>
        <w:tc>
          <w:tcPr>
            <w:tcW w:w="2092" w:type="pct"/>
          </w:tcPr>
          <w:p w:rsidR="00461987" w:rsidRPr="00461987" w:rsidRDefault="00461987" w:rsidP="00612575">
            <w:pPr>
              <w:spacing w:line="360" w:lineRule="exact"/>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四环素类+磺胺类+氟喹诺酮类、氯霉素、硝基呋喃类代谢物、尼卡巴嗪残留标示物</w:t>
            </w:r>
          </w:p>
        </w:tc>
        <w:tc>
          <w:tcPr>
            <w:tcW w:w="602" w:type="pc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5</w:t>
            </w:r>
          </w:p>
        </w:tc>
        <w:tc>
          <w:tcPr>
            <w:tcW w:w="846" w:type="pc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7月10日前</w:t>
            </w:r>
          </w:p>
        </w:tc>
      </w:tr>
      <w:tr w:rsidR="00461987" w:rsidRPr="00B95995" w:rsidTr="00461987">
        <w:trPr>
          <w:trHeight w:val="20"/>
        </w:trPr>
        <w:tc>
          <w:tcPr>
            <w:tcW w:w="690" w:type="pc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安康</w:t>
            </w:r>
          </w:p>
        </w:tc>
        <w:tc>
          <w:tcPr>
            <w:tcW w:w="770" w:type="pc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鸡/蛋</w:t>
            </w:r>
          </w:p>
        </w:tc>
        <w:tc>
          <w:tcPr>
            <w:tcW w:w="2092" w:type="pct"/>
          </w:tcPr>
          <w:p w:rsidR="00461987" w:rsidRPr="00461987" w:rsidRDefault="00461987" w:rsidP="00612575">
            <w:pPr>
              <w:spacing w:line="360" w:lineRule="exact"/>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氟喹诺酮类、硝基呋喃类代谢物、金刚烷胺</w:t>
            </w:r>
          </w:p>
        </w:tc>
        <w:tc>
          <w:tcPr>
            <w:tcW w:w="602" w:type="pc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10</w:t>
            </w:r>
          </w:p>
        </w:tc>
        <w:tc>
          <w:tcPr>
            <w:tcW w:w="846" w:type="pc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7月10日前</w:t>
            </w:r>
          </w:p>
        </w:tc>
      </w:tr>
      <w:tr w:rsidR="00461987" w:rsidRPr="00B95995" w:rsidTr="00461987">
        <w:trPr>
          <w:trHeight w:val="20"/>
        </w:trPr>
        <w:tc>
          <w:tcPr>
            <w:tcW w:w="690" w:type="pct"/>
            <w:vMerge w:val="restar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商洛</w:t>
            </w:r>
          </w:p>
        </w:tc>
        <w:tc>
          <w:tcPr>
            <w:tcW w:w="770" w:type="pc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鸡/蛋</w:t>
            </w:r>
          </w:p>
        </w:tc>
        <w:tc>
          <w:tcPr>
            <w:tcW w:w="2092" w:type="pct"/>
          </w:tcPr>
          <w:p w:rsidR="00461987" w:rsidRPr="00461987" w:rsidRDefault="00461987" w:rsidP="00612575">
            <w:pPr>
              <w:spacing w:line="360" w:lineRule="exact"/>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氟喹诺酮类、硝基呋喃类代谢物、金刚烷胺</w:t>
            </w:r>
          </w:p>
        </w:tc>
        <w:tc>
          <w:tcPr>
            <w:tcW w:w="602" w:type="pc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10</w:t>
            </w:r>
          </w:p>
        </w:tc>
        <w:tc>
          <w:tcPr>
            <w:tcW w:w="846" w:type="pc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10月15日前</w:t>
            </w:r>
          </w:p>
        </w:tc>
      </w:tr>
      <w:tr w:rsidR="00461987" w:rsidRPr="00B95995" w:rsidTr="00461987">
        <w:trPr>
          <w:trHeight w:val="20"/>
        </w:trPr>
        <w:tc>
          <w:tcPr>
            <w:tcW w:w="690" w:type="pct"/>
            <w:vMerge/>
            <w:vAlign w:val="center"/>
          </w:tcPr>
          <w:p w:rsidR="00461987" w:rsidRPr="00461987" w:rsidRDefault="00461987" w:rsidP="00612575">
            <w:pPr>
              <w:spacing w:line="360" w:lineRule="exact"/>
              <w:jc w:val="center"/>
              <w:rPr>
                <w:rFonts w:ascii="仿宋_GB2312" w:eastAsia="仿宋_GB2312" w:hAnsi="Times New Roman"/>
                <w:kern w:val="0"/>
                <w:sz w:val="21"/>
                <w:szCs w:val="21"/>
              </w:rPr>
            </w:pPr>
          </w:p>
        </w:tc>
        <w:tc>
          <w:tcPr>
            <w:tcW w:w="770" w:type="pc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鸡/肉</w:t>
            </w:r>
          </w:p>
        </w:tc>
        <w:tc>
          <w:tcPr>
            <w:tcW w:w="2092" w:type="pct"/>
          </w:tcPr>
          <w:p w:rsidR="00461987" w:rsidRPr="00461987" w:rsidRDefault="00461987" w:rsidP="00612575">
            <w:pPr>
              <w:spacing w:line="360" w:lineRule="exact"/>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四环素类+磺胺类+氟喹诺酮类、氯霉素、硝基呋喃类代谢物、尼卡巴嗪残留标示物</w:t>
            </w:r>
          </w:p>
        </w:tc>
        <w:tc>
          <w:tcPr>
            <w:tcW w:w="602" w:type="pc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10</w:t>
            </w:r>
          </w:p>
        </w:tc>
        <w:tc>
          <w:tcPr>
            <w:tcW w:w="846" w:type="pc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10月15日前</w:t>
            </w:r>
          </w:p>
        </w:tc>
      </w:tr>
      <w:tr w:rsidR="00461987" w:rsidRPr="00B95995" w:rsidTr="00461987">
        <w:trPr>
          <w:trHeight w:val="20"/>
        </w:trPr>
        <w:tc>
          <w:tcPr>
            <w:tcW w:w="690" w:type="pct"/>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合计</w:t>
            </w:r>
          </w:p>
        </w:tc>
        <w:tc>
          <w:tcPr>
            <w:tcW w:w="770" w:type="pct"/>
          </w:tcPr>
          <w:p w:rsidR="00461987" w:rsidRPr="00461987" w:rsidRDefault="00461987" w:rsidP="00612575">
            <w:pPr>
              <w:spacing w:line="360" w:lineRule="exact"/>
              <w:rPr>
                <w:rFonts w:ascii="仿宋_GB2312" w:eastAsia="仿宋_GB2312" w:hAnsi="Times New Roman"/>
                <w:kern w:val="0"/>
                <w:sz w:val="21"/>
                <w:szCs w:val="21"/>
              </w:rPr>
            </w:pPr>
          </w:p>
        </w:tc>
        <w:tc>
          <w:tcPr>
            <w:tcW w:w="2092" w:type="pct"/>
            <w:vAlign w:val="center"/>
          </w:tcPr>
          <w:p w:rsidR="00461987" w:rsidRPr="00461987" w:rsidRDefault="00461987" w:rsidP="009F2DCF">
            <w:pPr>
              <w:spacing w:line="360" w:lineRule="exact"/>
              <w:jc w:val="center"/>
              <w:rPr>
                <w:rFonts w:ascii="仿宋_GB2312" w:eastAsia="仿宋_GB2312" w:hAnsi="Times New Roman"/>
                <w:kern w:val="0"/>
                <w:sz w:val="21"/>
                <w:szCs w:val="21"/>
              </w:rPr>
            </w:pPr>
          </w:p>
        </w:tc>
        <w:tc>
          <w:tcPr>
            <w:tcW w:w="602" w:type="pct"/>
            <w:vAlign w:val="center"/>
          </w:tcPr>
          <w:p w:rsidR="00461987" w:rsidRPr="00461987" w:rsidRDefault="00461987" w:rsidP="009F2DCF">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150</w:t>
            </w:r>
          </w:p>
        </w:tc>
        <w:tc>
          <w:tcPr>
            <w:tcW w:w="846" w:type="pct"/>
          </w:tcPr>
          <w:p w:rsidR="00461987" w:rsidRPr="00461987" w:rsidRDefault="00461987" w:rsidP="00612575">
            <w:pPr>
              <w:spacing w:line="360" w:lineRule="exact"/>
              <w:rPr>
                <w:rFonts w:ascii="仿宋_GB2312" w:eastAsia="仿宋_GB2312" w:hAnsi="Times New Roman"/>
                <w:kern w:val="0"/>
                <w:sz w:val="21"/>
                <w:szCs w:val="21"/>
              </w:rPr>
            </w:pPr>
          </w:p>
        </w:tc>
      </w:tr>
      <w:tr w:rsidR="00461987" w:rsidRPr="00B95995" w:rsidTr="00461987">
        <w:trPr>
          <w:trHeight w:val="20"/>
        </w:trPr>
        <w:tc>
          <w:tcPr>
            <w:tcW w:w="5000" w:type="pct"/>
            <w:gridSpan w:val="5"/>
            <w:vAlign w:val="center"/>
          </w:tcPr>
          <w:p w:rsidR="00461987" w:rsidRPr="00461987" w:rsidRDefault="00461987" w:rsidP="00612575">
            <w:pPr>
              <w:spacing w:line="360" w:lineRule="exact"/>
              <w:jc w:val="center"/>
              <w:rPr>
                <w:rFonts w:ascii="仿宋_GB2312" w:eastAsia="仿宋_GB2312" w:hAnsi="Times New Roman"/>
                <w:kern w:val="0"/>
                <w:sz w:val="21"/>
                <w:szCs w:val="21"/>
              </w:rPr>
            </w:pPr>
            <w:r w:rsidRPr="00461987">
              <w:rPr>
                <w:rFonts w:ascii="仿宋_GB2312" w:eastAsia="仿宋_GB2312" w:hAnsi="Times New Roman" w:hint="eastAsia"/>
                <w:kern w:val="0"/>
                <w:sz w:val="21"/>
                <w:szCs w:val="21"/>
              </w:rPr>
              <w:t>备注：检测方法及残留限量、推荐检测方法执行农业农村部办公厅《关于印发2022年畜禽及畜禽产品兽药残留监控计划和动物源细菌耐药性监测计划的通知》（农办牧〔2022〕2号）规定。</w:t>
            </w:r>
          </w:p>
        </w:tc>
      </w:tr>
    </w:tbl>
    <w:p w:rsidR="00461987" w:rsidRDefault="00461987" w:rsidP="00B95995">
      <w:pPr>
        <w:widowControl/>
        <w:shd w:val="clear" w:color="auto" w:fill="FFFFFF"/>
        <w:spacing w:line="360" w:lineRule="auto"/>
        <w:jc w:val="left"/>
        <w:rPr>
          <w:rFonts w:ascii="黑体" w:eastAsia="黑体" w:hAnsi="黑体" w:cs="黑体"/>
          <w:color w:val="000000"/>
          <w:kern w:val="0"/>
          <w:szCs w:val="32"/>
        </w:rPr>
        <w:sectPr w:rsidR="00461987" w:rsidSect="00125A40">
          <w:footerReference w:type="default" r:id="rId6"/>
          <w:pgSz w:w="11906" w:h="16838"/>
          <w:pgMar w:top="1871" w:right="1531" w:bottom="1474" w:left="1531" w:header="851" w:footer="1134" w:gutter="0"/>
          <w:cols w:space="720"/>
          <w:docGrid w:type="lines" w:linePitch="312"/>
        </w:sectPr>
      </w:pPr>
    </w:p>
    <w:p w:rsidR="00461987" w:rsidRDefault="00461987" w:rsidP="00B95995">
      <w:pPr>
        <w:widowControl/>
        <w:shd w:val="clear" w:color="auto" w:fill="FFFFFF"/>
        <w:jc w:val="left"/>
        <w:rPr>
          <w:rFonts w:ascii="黑体" w:eastAsia="黑体" w:hAnsi="黑体" w:cs="黑体"/>
          <w:color w:val="333333"/>
          <w:kern w:val="0"/>
          <w:szCs w:val="32"/>
        </w:rPr>
      </w:pPr>
      <w:r>
        <w:rPr>
          <w:rFonts w:ascii="黑体" w:eastAsia="黑体" w:hAnsi="黑体" w:cs="黑体" w:hint="eastAsia"/>
          <w:color w:val="333333"/>
          <w:kern w:val="0"/>
          <w:szCs w:val="32"/>
        </w:rPr>
        <w:lastRenderedPageBreak/>
        <w:t>附件</w:t>
      </w:r>
      <w:r>
        <w:rPr>
          <w:rFonts w:ascii="黑体" w:eastAsia="黑体" w:hAnsi="黑体" w:cs="黑体"/>
          <w:color w:val="333333"/>
          <w:kern w:val="0"/>
          <w:szCs w:val="32"/>
        </w:rPr>
        <w:t>2</w:t>
      </w:r>
    </w:p>
    <w:p w:rsidR="00461987" w:rsidRDefault="00461987" w:rsidP="00B95995">
      <w:pPr>
        <w:widowControl/>
        <w:shd w:val="clear" w:color="auto" w:fill="FFFFFF"/>
        <w:spacing w:line="300" w:lineRule="exact"/>
        <w:jc w:val="center"/>
        <w:rPr>
          <w:rFonts w:ascii="黑体" w:eastAsia="黑体" w:hAnsi="黑体" w:cs="黑体"/>
          <w:bCs/>
          <w:color w:val="333333"/>
          <w:kern w:val="0"/>
          <w:sz w:val="44"/>
          <w:szCs w:val="44"/>
        </w:rPr>
      </w:pPr>
    </w:p>
    <w:p w:rsidR="00461987" w:rsidRDefault="00461987" w:rsidP="00B95995">
      <w:pPr>
        <w:widowControl/>
        <w:shd w:val="clear" w:color="auto" w:fill="FFFFFF"/>
        <w:spacing w:line="600" w:lineRule="exact"/>
        <w:jc w:val="center"/>
        <w:rPr>
          <w:rFonts w:ascii="黑体" w:eastAsia="黑体" w:hAnsi="黑体" w:cs="黑体"/>
          <w:bCs/>
          <w:color w:val="333333"/>
          <w:kern w:val="0"/>
          <w:sz w:val="44"/>
          <w:szCs w:val="44"/>
        </w:rPr>
      </w:pPr>
      <w:r>
        <w:rPr>
          <w:rFonts w:ascii="黑体" w:eastAsia="黑体" w:hAnsi="黑体" w:cs="黑体" w:hint="eastAsia"/>
          <w:bCs/>
          <w:color w:val="333333"/>
          <w:kern w:val="0"/>
          <w:sz w:val="44"/>
          <w:szCs w:val="44"/>
        </w:rPr>
        <w:t>抽样技术操作要点</w:t>
      </w:r>
    </w:p>
    <w:p w:rsidR="00461987" w:rsidRDefault="00461987" w:rsidP="00B95995">
      <w:pPr>
        <w:pStyle w:val="a9"/>
        <w:shd w:val="clear" w:color="auto" w:fill="FFFFFF"/>
        <w:spacing w:before="0" w:beforeAutospacing="0" w:after="0" w:afterAutospacing="0" w:line="500" w:lineRule="exact"/>
        <w:ind w:firstLineChars="200" w:firstLine="640"/>
        <w:jc w:val="both"/>
        <w:rPr>
          <w:rFonts w:ascii="黑体" w:eastAsia="黑体" w:hAnsi="黑体" w:cs="黑体"/>
          <w:color w:val="333333"/>
          <w:sz w:val="32"/>
          <w:szCs w:val="32"/>
        </w:rPr>
      </w:pPr>
    </w:p>
    <w:p w:rsidR="00461987" w:rsidRDefault="00461987" w:rsidP="008461EE">
      <w:pPr>
        <w:pStyle w:val="a9"/>
        <w:widowControl w:val="0"/>
        <w:shd w:val="clear" w:color="auto" w:fill="FFFFFF"/>
        <w:spacing w:before="0" w:beforeAutospacing="0" w:after="0" w:afterAutospacing="0" w:line="600" w:lineRule="exact"/>
        <w:ind w:firstLineChars="200" w:firstLine="640"/>
        <w:jc w:val="both"/>
        <w:rPr>
          <w:rFonts w:ascii="黑体" w:eastAsia="黑体" w:hAnsi="黑体" w:cs="黑体"/>
          <w:color w:val="333333"/>
          <w:sz w:val="32"/>
          <w:szCs w:val="32"/>
        </w:rPr>
      </w:pPr>
      <w:r>
        <w:rPr>
          <w:rFonts w:ascii="黑体" w:eastAsia="黑体" w:hAnsi="黑体" w:cs="黑体" w:hint="eastAsia"/>
          <w:color w:val="333333"/>
          <w:sz w:val="32"/>
          <w:szCs w:val="32"/>
        </w:rPr>
        <w:t>一、抽样要求</w:t>
      </w:r>
    </w:p>
    <w:p w:rsidR="00461987" w:rsidRPr="00B95995" w:rsidRDefault="00461987" w:rsidP="008461EE">
      <w:pPr>
        <w:pStyle w:val="a9"/>
        <w:widowControl w:val="0"/>
        <w:shd w:val="clear" w:color="auto" w:fill="FFFFFF"/>
        <w:spacing w:before="0" w:beforeAutospacing="0" w:after="0" w:afterAutospacing="0" w:line="600" w:lineRule="exact"/>
        <w:ind w:firstLineChars="200" w:firstLine="640"/>
        <w:jc w:val="both"/>
        <w:rPr>
          <w:rFonts w:ascii="楷体_GB2312" w:eastAsia="楷体_GB2312" w:hAnsi="仿宋_GB2312" w:cs="仿宋_GB2312"/>
          <w:color w:val="333333"/>
          <w:sz w:val="32"/>
          <w:szCs w:val="32"/>
        </w:rPr>
      </w:pPr>
      <w:r w:rsidRPr="00B95995">
        <w:rPr>
          <w:rFonts w:ascii="楷体_GB2312" w:eastAsia="楷体_GB2312" w:hAnsi="仿宋_GB2312" w:cs="仿宋_GB2312" w:hint="eastAsia"/>
          <w:color w:val="333333"/>
          <w:sz w:val="32"/>
          <w:szCs w:val="32"/>
        </w:rPr>
        <w:t>（一）养殖场抽样（蛋）</w:t>
      </w:r>
    </w:p>
    <w:p w:rsidR="00461987" w:rsidRDefault="00461987" w:rsidP="008461EE">
      <w:pPr>
        <w:pStyle w:val="a9"/>
        <w:widowControl w:val="0"/>
        <w:shd w:val="clear" w:color="auto" w:fill="FFFFFF"/>
        <w:spacing w:before="0" w:beforeAutospacing="0" w:after="0" w:afterAutospacing="0" w:line="600" w:lineRule="exact"/>
        <w:ind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color w:val="333333"/>
          <w:sz w:val="32"/>
          <w:szCs w:val="32"/>
        </w:rPr>
        <w:t>1</w:t>
      </w:r>
      <w:r>
        <w:rPr>
          <w:rFonts w:ascii="仿宋_GB2312" w:eastAsia="仿宋_GB2312" w:hAnsi="仿宋_GB2312" w:cs="仿宋_GB2312" w:hint="eastAsia"/>
          <w:color w:val="333333"/>
          <w:sz w:val="32"/>
          <w:szCs w:val="32"/>
        </w:rPr>
        <w:t>．根据动物饲养基数计算抽样数量，进行鸡蛋中化合物检测的，样品必须来源于养殖场。</w:t>
      </w:r>
    </w:p>
    <w:p w:rsidR="00461987" w:rsidRDefault="00461987" w:rsidP="008461EE">
      <w:pPr>
        <w:pStyle w:val="a9"/>
        <w:widowControl w:val="0"/>
        <w:spacing w:before="75" w:beforeAutospacing="0" w:after="75" w:afterAutospacing="0" w:line="600" w:lineRule="exact"/>
        <w:jc w:val="center"/>
        <w:rPr>
          <w:rFonts w:ascii="黑体" w:eastAsia="黑体" w:hAnsi="黑体" w:cs="黑体"/>
          <w:bCs/>
          <w:color w:val="333333"/>
          <w:sz w:val="32"/>
          <w:szCs w:val="32"/>
        </w:rPr>
      </w:pPr>
      <w:r>
        <w:rPr>
          <w:rFonts w:ascii="黑体" w:eastAsia="黑体" w:hAnsi="黑体" w:cs="黑体" w:hint="eastAsia"/>
          <w:bCs/>
          <w:color w:val="333333"/>
          <w:sz w:val="32"/>
          <w:szCs w:val="32"/>
        </w:rPr>
        <w:t>家禽（蛋）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4"/>
        <w:gridCol w:w="4264"/>
      </w:tblGrid>
      <w:tr w:rsidR="00461987" w:rsidTr="00B95995">
        <w:trPr>
          <w:trHeight w:val="510"/>
        </w:trPr>
        <w:tc>
          <w:tcPr>
            <w:tcW w:w="4264" w:type="dxa"/>
            <w:vAlign w:val="center"/>
          </w:tcPr>
          <w:p w:rsidR="00461987" w:rsidRPr="00B95995" w:rsidRDefault="00461987" w:rsidP="008461EE">
            <w:pPr>
              <w:pStyle w:val="a9"/>
              <w:widowControl w:val="0"/>
              <w:spacing w:before="0" w:beforeAutospacing="0" w:after="0" w:afterAutospacing="0"/>
              <w:jc w:val="center"/>
              <w:rPr>
                <w:rFonts w:ascii="黑体" w:eastAsia="黑体" w:hAnsi="黑体" w:cs="仿宋_GB2312"/>
                <w:bCs/>
                <w:color w:val="333333"/>
                <w:sz w:val="32"/>
                <w:szCs w:val="32"/>
              </w:rPr>
            </w:pPr>
            <w:r w:rsidRPr="00B95995">
              <w:rPr>
                <w:rFonts w:ascii="黑体" w:eastAsia="黑体" w:hAnsi="黑体" w:cs="仿宋_GB2312" w:hint="eastAsia"/>
                <w:bCs/>
                <w:color w:val="333333"/>
                <w:sz w:val="32"/>
                <w:szCs w:val="32"/>
              </w:rPr>
              <w:t>动物数量（样本数）</w:t>
            </w:r>
          </w:p>
        </w:tc>
        <w:tc>
          <w:tcPr>
            <w:tcW w:w="4264" w:type="dxa"/>
            <w:vAlign w:val="center"/>
          </w:tcPr>
          <w:p w:rsidR="00461987" w:rsidRPr="00B95995" w:rsidRDefault="00461987" w:rsidP="008461EE">
            <w:pPr>
              <w:pStyle w:val="a9"/>
              <w:widowControl w:val="0"/>
              <w:spacing w:before="0" w:beforeAutospacing="0" w:after="0" w:afterAutospacing="0"/>
              <w:jc w:val="center"/>
              <w:rPr>
                <w:rFonts w:ascii="黑体" w:eastAsia="黑体" w:hAnsi="黑体" w:cs="仿宋_GB2312"/>
                <w:bCs/>
                <w:color w:val="333333"/>
                <w:sz w:val="32"/>
                <w:szCs w:val="32"/>
              </w:rPr>
            </w:pPr>
            <w:r w:rsidRPr="00B95995">
              <w:rPr>
                <w:rFonts w:ascii="黑体" w:eastAsia="黑体" w:hAnsi="黑体" w:cs="仿宋_GB2312" w:hint="eastAsia"/>
                <w:bCs/>
                <w:color w:val="333333"/>
                <w:sz w:val="32"/>
                <w:szCs w:val="32"/>
              </w:rPr>
              <w:t>抽样数（个）</w:t>
            </w:r>
          </w:p>
        </w:tc>
      </w:tr>
      <w:tr w:rsidR="00461987" w:rsidTr="00B95995">
        <w:trPr>
          <w:trHeight w:val="510"/>
        </w:trPr>
        <w:tc>
          <w:tcPr>
            <w:tcW w:w="4264" w:type="dxa"/>
            <w:vAlign w:val="center"/>
          </w:tcPr>
          <w:p w:rsidR="00461987" w:rsidRDefault="00461987" w:rsidP="008461EE">
            <w:pPr>
              <w:pStyle w:val="a9"/>
              <w:widowControl w:val="0"/>
              <w:spacing w:before="0" w:beforeAutospacing="0" w:after="0" w:afterAutospacing="0"/>
              <w:jc w:val="center"/>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&lt;</w:t>
            </w:r>
            <w:r>
              <w:rPr>
                <w:rFonts w:ascii="仿宋_GB2312" w:eastAsia="仿宋_GB2312" w:hAnsi="仿宋_GB2312" w:cs="仿宋_GB2312"/>
                <w:color w:val="333333"/>
                <w:sz w:val="32"/>
                <w:szCs w:val="32"/>
              </w:rPr>
              <w:t>1000</w:t>
            </w:r>
          </w:p>
        </w:tc>
        <w:tc>
          <w:tcPr>
            <w:tcW w:w="4264" w:type="dxa"/>
            <w:vAlign w:val="center"/>
          </w:tcPr>
          <w:p w:rsidR="00461987" w:rsidRDefault="00461987" w:rsidP="008461EE">
            <w:pPr>
              <w:pStyle w:val="a9"/>
              <w:widowControl w:val="0"/>
              <w:spacing w:before="0" w:beforeAutospacing="0" w:after="0" w:afterAutospacing="0"/>
              <w:jc w:val="center"/>
              <w:rPr>
                <w:rFonts w:ascii="仿宋_GB2312" w:eastAsia="仿宋_GB2312" w:hAnsi="仿宋_GB2312" w:cs="仿宋_GB2312"/>
                <w:color w:val="333333"/>
                <w:sz w:val="32"/>
                <w:szCs w:val="32"/>
              </w:rPr>
            </w:pPr>
            <w:r>
              <w:rPr>
                <w:rFonts w:ascii="仿宋_GB2312" w:eastAsia="仿宋_GB2312" w:hAnsi="仿宋_GB2312" w:cs="仿宋_GB2312"/>
                <w:color w:val="333333"/>
                <w:sz w:val="32"/>
                <w:szCs w:val="32"/>
              </w:rPr>
              <w:t>1</w:t>
            </w:r>
          </w:p>
        </w:tc>
      </w:tr>
      <w:tr w:rsidR="00461987" w:rsidTr="00B95995">
        <w:trPr>
          <w:trHeight w:val="510"/>
        </w:trPr>
        <w:tc>
          <w:tcPr>
            <w:tcW w:w="4264" w:type="dxa"/>
            <w:vAlign w:val="center"/>
          </w:tcPr>
          <w:p w:rsidR="00461987" w:rsidRDefault="00461987" w:rsidP="008461EE">
            <w:pPr>
              <w:pStyle w:val="a9"/>
              <w:widowControl w:val="0"/>
              <w:spacing w:before="0" w:beforeAutospacing="0" w:after="0" w:afterAutospacing="0"/>
              <w:jc w:val="center"/>
              <w:rPr>
                <w:rFonts w:ascii="仿宋_GB2312" w:eastAsia="仿宋_GB2312" w:hAnsi="仿宋_GB2312" w:cs="仿宋_GB2312"/>
                <w:color w:val="333333"/>
                <w:sz w:val="32"/>
                <w:szCs w:val="32"/>
              </w:rPr>
            </w:pPr>
            <w:r>
              <w:rPr>
                <w:rFonts w:ascii="仿宋_GB2312" w:eastAsia="仿宋_GB2312" w:hAnsi="仿宋_GB2312" w:cs="仿宋_GB2312"/>
                <w:color w:val="333333"/>
                <w:sz w:val="32"/>
                <w:szCs w:val="32"/>
              </w:rPr>
              <w:t>10</w:t>
            </w:r>
            <w:r>
              <w:rPr>
                <w:rFonts w:ascii="仿宋_GB2312" w:eastAsia="仿宋_GB2312" w:hAnsi="仿宋_GB2312" w:cs="仿宋_GB2312" w:hint="eastAsia"/>
                <w:color w:val="333333"/>
                <w:sz w:val="32"/>
                <w:szCs w:val="32"/>
              </w:rPr>
              <w:t>01</w:t>
            </w:r>
            <w:r>
              <w:rPr>
                <w:rFonts w:ascii="仿宋_GB2312" w:eastAsia="仿宋_GB2312" w:hAnsi="仿宋_GB2312" w:cs="仿宋_GB2312"/>
                <w:color w:val="333333"/>
                <w:sz w:val="32"/>
                <w:szCs w:val="32"/>
              </w:rPr>
              <w:t>—5</w:t>
            </w:r>
            <w:r>
              <w:rPr>
                <w:rFonts w:ascii="仿宋_GB2312" w:eastAsia="仿宋_GB2312" w:hAnsi="仿宋_GB2312" w:cs="仿宋_GB2312" w:hint="eastAsia"/>
                <w:color w:val="333333"/>
                <w:sz w:val="32"/>
                <w:szCs w:val="32"/>
              </w:rPr>
              <w:t>000</w:t>
            </w:r>
          </w:p>
        </w:tc>
        <w:tc>
          <w:tcPr>
            <w:tcW w:w="4264" w:type="dxa"/>
            <w:vAlign w:val="center"/>
          </w:tcPr>
          <w:p w:rsidR="00461987" w:rsidRDefault="00461987" w:rsidP="008461EE">
            <w:pPr>
              <w:pStyle w:val="a9"/>
              <w:widowControl w:val="0"/>
              <w:spacing w:before="0" w:beforeAutospacing="0" w:after="0" w:afterAutospacing="0"/>
              <w:jc w:val="center"/>
              <w:rPr>
                <w:rFonts w:ascii="仿宋_GB2312" w:eastAsia="仿宋_GB2312" w:hAnsi="仿宋_GB2312" w:cs="仿宋_GB2312"/>
                <w:color w:val="333333"/>
                <w:sz w:val="32"/>
                <w:szCs w:val="32"/>
              </w:rPr>
            </w:pPr>
            <w:r>
              <w:rPr>
                <w:rFonts w:ascii="仿宋_GB2312" w:eastAsia="仿宋_GB2312" w:hAnsi="仿宋_GB2312" w:cs="仿宋_GB2312"/>
                <w:color w:val="333333"/>
                <w:sz w:val="32"/>
                <w:szCs w:val="32"/>
              </w:rPr>
              <w:t>3</w:t>
            </w:r>
          </w:p>
        </w:tc>
      </w:tr>
      <w:tr w:rsidR="00461987" w:rsidTr="00B95995">
        <w:trPr>
          <w:trHeight w:val="510"/>
        </w:trPr>
        <w:tc>
          <w:tcPr>
            <w:tcW w:w="4264" w:type="dxa"/>
            <w:vAlign w:val="center"/>
          </w:tcPr>
          <w:p w:rsidR="00461987" w:rsidRDefault="00461987" w:rsidP="008461EE">
            <w:pPr>
              <w:pStyle w:val="a9"/>
              <w:widowControl w:val="0"/>
              <w:spacing w:before="0" w:beforeAutospacing="0" w:after="0" w:afterAutospacing="0"/>
              <w:jc w:val="center"/>
              <w:rPr>
                <w:rFonts w:ascii="仿宋_GB2312" w:eastAsia="仿宋_GB2312" w:hAnsi="仿宋_GB2312" w:cs="仿宋_GB2312"/>
                <w:color w:val="333333"/>
                <w:sz w:val="32"/>
                <w:szCs w:val="32"/>
              </w:rPr>
            </w:pPr>
            <w:r>
              <w:rPr>
                <w:rFonts w:ascii="仿宋_GB2312" w:eastAsia="仿宋_GB2312" w:hAnsi="仿宋_GB2312" w:cs="仿宋_GB2312"/>
                <w:color w:val="333333"/>
                <w:sz w:val="32"/>
                <w:szCs w:val="32"/>
              </w:rPr>
              <w:t>5</w:t>
            </w:r>
            <w:r>
              <w:rPr>
                <w:rFonts w:ascii="仿宋_GB2312" w:eastAsia="仿宋_GB2312" w:hAnsi="仿宋_GB2312" w:cs="仿宋_GB2312" w:hint="eastAsia"/>
                <w:color w:val="333333"/>
                <w:sz w:val="32"/>
                <w:szCs w:val="32"/>
              </w:rPr>
              <w:t>001</w:t>
            </w:r>
            <w:r>
              <w:rPr>
                <w:rFonts w:ascii="仿宋_GB2312" w:eastAsia="仿宋_GB2312" w:hAnsi="仿宋_GB2312" w:cs="仿宋_GB2312"/>
                <w:color w:val="333333"/>
                <w:sz w:val="32"/>
                <w:szCs w:val="32"/>
              </w:rPr>
              <w:t>—10</w:t>
            </w:r>
            <w:r>
              <w:rPr>
                <w:rFonts w:ascii="仿宋_GB2312" w:eastAsia="仿宋_GB2312" w:hAnsi="仿宋_GB2312" w:cs="仿宋_GB2312" w:hint="eastAsia"/>
                <w:color w:val="333333"/>
                <w:sz w:val="32"/>
                <w:szCs w:val="32"/>
              </w:rPr>
              <w:t>000</w:t>
            </w:r>
          </w:p>
        </w:tc>
        <w:tc>
          <w:tcPr>
            <w:tcW w:w="4264" w:type="dxa"/>
            <w:vAlign w:val="center"/>
          </w:tcPr>
          <w:p w:rsidR="00461987" w:rsidRDefault="00461987" w:rsidP="008461EE">
            <w:pPr>
              <w:pStyle w:val="a9"/>
              <w:widowControl w:val="0"/>
              <w:spacing w:before="0" w:beforeAutospacing="0" w:after="0" w:afterAutospacing="0"/>
              <w:jc w:val="center"/>
              <w:rPr>
                <w:rFonts w:ascii="仿宋_GB2312" w:eastAsia="仿宋_GB2312" w:hAnsi="仿宋_GB2312" w:cs="仿宋_GB2312"/>
                <w:color w:val="333333"/>
                <w:sz w:val="32"/>
                <w:szCs w:val="32"/>
              </w:rPr>
            </w:pPr>
            <w:r>
              <w:rPr>
                <w:rFonts w:ascii="仿宋_GB2312" w:eastAsia="仿宋_GB2312" w:hAnsi="仿宋_GB2312" w:cs="仿宋_GB2312"/>
                <w:color w:val="333333"/>
                <w:sz w:val="32"/>
                <w:szCs w:val="32"/>
              </w:rPr>
              <w:t>5</w:t>
            </w:r>
          </w:p>
        </w:tc>
      </w:tr>
      <w:tr w:rsidR="00461987" w:rsidTr="00B95995">
        <w:trPr>
          <w:trHeight w:val="510"/>
        </w:trPr>
        <w:tc>
          <w:tcPr>
            <w:tcW w:w="4264" w:type="dxa"/>
            <w:vAlign w:val="center"/>
          </w:tcPr>
          <w:p w:rsidR="00461987" w:rsidRDefault="00461987" w:rsidP="008461EE">
            <w:pPr>
              <w:pStyle w:val="a9"/>
              <w:widowControl w:val="0"/>
              <w:spacing w:before="0" w:beforeAutospacing="0" w:after="0" w:afterAutospacing="0"/>
              <w:jc w:val="center"/>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&gt;10000</w:t>
            </w:r>
          </w:p>
        </w:tc>
        <w:tc>
          <w:tcPr>
            <w:tcW w:w="4264" w:type="dxa"/>
            <w:vAlign w:val="center"/>
          </w:tcPr>
          <w:p w:rsidR="00461987" w:rsidRDefault="00461987" w:rsidP="008461EE">
            <w:pPr>
              <w:pStyle w:val="a9"/>
              <w:widowControl w:val="0"/>
              <w:spacing w:before="0" w:beforeAutospacing="0" w:after="0" w:afterAutospacing="0"/>
              <w:jc w:val="center"/>
              <w:rPr>
                <w:rFonts w:ascii="仿宋_GB2312" w:eastAsia="仿宋_GB2312" w:hAnsi="仿宋_GB2312" w:cs="仿宋_GB2312"/>
                <w:color w:val="333333"/>
                <w:sz w:val="32"/>
                <w:szCs w:val="32"/>
              </w:rPr>
            </w:pPr>
            <w:r>
              <w:rPr>
                <w:rFonts w:ascii="仿宋_GB2312" w:eastAsia="仿宋_GB2312" w:hAnsi="仿宋_GB2312" w:cs="仿宋_GB2312"/>
                <w:color w:val="333333"/>
                <w:sz w:val="32"/>
                <w:szCs w:val="32"/>
              </w:rPr>
              <w:t>8</w:t>
            </w:r>
          </w:p>
        </w:tc>
      </w:tr>
    </w:tbl>
    <w:p w:rsidR="00461987" w:rsidRDefault="00461987" w:rsidP="008461EE">
      <w:pPr>
        <w:pStyle w:val="a9"/>
        <w:widowControl w:val="0"/>
        <w:shd w:val="clear" w:color="auto" w:fill="FFFFFF"/>
        <w:spacing w:before="0" w:beforeAutospacing="0" w:after="0" w:afterAutospacing="0" w:line="600" w:lineRule="exact"/>
        <w:ind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2．样品组成及取样量</w:t>
      </w:r>
    </w:p>
    <w:p w:rsidR="00461987" w:rsidRDefault="00461987" w:rsidP="008461EE">
      <w:pPr>
        <w:pStyle w:val="a9"/>
        <w:widowControl w:val="0"/>
        <w:shd w:val="clear" w:color="auto" w:fill="FFFFFF"/>
        <w:spacing w:before="0" w:beforeAutospacing="0" w:after="0" w:afterAutospacing="0" w:line="600" w:lineRule="exact"/>
        <w:ind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蛋：从产蛋架上抽取，取样量不少于10枚；</w:t>
      </w:r>
    </w:p>
    <w:p w:rsidR="00461987" w:rsidRDefault="00461987" w:rsidP="008461EE">
      <w:pPr>
        <w:pStyle w:val="a9"/>
        <w:widowControl w:val="0"/>
        <w:shd w:val="clear" w:color="auto" w:fill="FFFFFF"/>
        <w:spacing w:before="0" w:beforeAutospacing="0" w:after="0" w:afterAutospacing="0" w:line="600" w:lineRule="exact"/>
        <w:ind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color w:val="333333"/>
          <w:sz w:val="32"/>
          <w:szCs w:val="32"/>
        </w:rPr>
        <w:t>3</w:t>
      </w:r>
      <w:r>
        <w:rPr>
          <w:rFonts w:ascii="仿宋_GB2312" w:eastAsia="仿宋_GB2312" w:hAnsi="仿宋_GB2312" w:cs="仿宋_GB2312" w:hint="eastAsia"/>
          <w:color w:val="333333"/>
          <w:sz w:val="32"/>
          <w:szCs w:val="32"/>
        </w:rPr>
        <w:t>．屠宰厂抽样（动物组织）</w:t>
      </w:r>
    </w:p>
    <w:p w:rsidR="00461987" w:rsidRDefault="00461987" w:rsidP="008461EE">
      <w:pPr>
        <w:pStyle w:val="a9"/>
        <w:widowControl w:val="0"/>
        <w:shd w:val="clear" w:color="auto" w:fill="FFFFFF"/>
        <w:spacing w:before="0" w:beforeAutospacing="0" w:after="0" w:afterAutospacing="0" w:line="600" w:lineRule="exact"/>
        <w:ind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color w:val="333333"/>
          <w:sz w:val="32"/>
          <w:szCs w:val="32"/>
        </w:rPr>
        <w:t>（1）</w:t>
      </w:r>
      <w:r>
        <w:rPr>
          <w:rFonts w:ascii="仿宋_GB2312" w:eastAsia="仿宋_GB2312" w:hAnsi="仿宋_GB2312" w:cs="仿宋_GB2312" w:hint="eastAsia"/>
          <w:color w:val="333333"/>
          <w:sz w:val="32"/>
          <w:szCs w:val="32"/>
        </w:rPr>
        <w:t>根据屠宰动物数计算抽样个数方法</w:t>
      </w:r>
    </w:p>
    <w:p w:rsidR="00461987" w:rsidRDefault="00461987" w:rsidP="008461EE">
      <w:pPr>
        <w:pStyle w:val="a9"/>
        <w:widowControl w:val="0"/>
        <w:spacing w:before="75" w:beforeAutospacing="0" w:after="75" w:afterAutospacing="0" w:line="600" w:lineRule="exact"/>
        <w:jc w:val="center"/>
        <w:rPr>
          <w:rFonts w:ascii="黑体" w:eastAsia="黑体" w:hAnsi="黑体" w:cs="黑体"/>
          <w:bCs/>
          <w:color w:val="333333"/>
          <w:sz w:val="32"/>
          <w:szCs w:val="32"/>
        </w:rPr>
      </w:pPr>
      <w:r>
        <w:rPr>
          <w:rFonts w:ascii="黑体" w:eastAsia="黑体" w:hAnsi="黑体" w:cs="黑体" w:hint="eastAsia"/>
          <w:bCs/>
          <w:color w:val="333333"/>
          <w:sz w:val="32"/>
          <w:szCs w:val="32"/>
        </w:rPr>
        <w:t>家畜（猪、羊、牛）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50"/>
        <w:gridCol w:w="4050"/>
      </w:tblGrid>
      <w:tr w:rsidR="00461987" w:rsidTr="00B95995">
        <w:trPr>
          <w:trHeight w:val="510"/>
          <w:jc w:val="center"/>
        </w:trPr>
        <w:tc>
          <w:tcPr>
            <w:tcW w:w="4050" w:type="dxa"/>
            <w:vAlign w:val="center"/>
          </w:tcPr>
          <w:p w:rsidR="00461987" w:rsidRPr="00B95995" w:rsidRDefault="00461987" w:rsidP="008461EE">
            <w:pPr>
              <w:pStyle w:val="a9"/>
              <w:widowControl w:val="0"/>
              <w:spacing w:before="0" w:beforeAutospacing="0" w:after="0" w:afterAutospacing="0"/>
              <w:jc w:val="center"/>
              <w:rPr>
                <w:rFonts w:ascii="黑体" w:eastAsia="黑体" w:hAnsi="黑体" w:cs="仿宋_GB2312"/>
                <w:bCs/>
                <w:color w:val="333333"/>
                <w:sz w:val="32"/>
                <w:szCs w:val="32"/>
              </w:rPr>
            </w:pPr>
            <w:r w:rsidRPr="00B95995">
              <w:rPr>
                <w:rFonts w:ascii="黑体" w:eastAsia="黑体" w:hAnsi="黑体" w:cs="仿宋_GB2312" w:hint="eastAsia"/>
                <w:bCs/>
                <w:color w:val="333333"/>
                <w:sz w:val="32"/>
                <w:szCs w:val="32"/>
              </w:rPr>
              <w:t>屠宰量（样本数）</w:t>
            </w:r>
          </w:p>
        </w:tc>
        <w:tc>
          <w:tcPr>
            <w:tcW w:w="4050" w:type="dxa"/>
            <w:vAlign w:val="center"/>
          </w:tcPr>
          <w:p w:rsidR="00461987" w:rsidRPr="00B95995" w:rsidRDefault="00461987" w:rsidP="008461EE">
            <w:pPr>
              <w:pStyle w:val="a9"/>
              <w:widowControl w:val="0"/>
              <w:spacing w:before="0" w:beforeAutospacing="0" w:after="0" w:afterAutospacing="0"/>
              <w:jc w:val="center"/>
              <w:rPr>
                <w:rFonts w:ascii="黑体" w:eastAsia="黑体" w:hAnsi="黑体" w:cs="仿宋_GB2312"/>
                <w:bCs/>
                <w:color w:val="333333"/>
                <w:sz w:val="32"/>
                <w:szCs w:val="32"/>
              </w:rPr>
            </w:pPr>
            <w:r w:rsidRPr="00B95995">
              <w:rPr>
                <w:rFonts w:ascii="黑体" w:eastAsia="黑体" w:hAnsi="黑体" w:cs="仿宋_GB2312" w:hint="eastAsia"/>
                <w:bCs/>
                <w:color w:val="333333"/>
                <w:sz w:val="32"/>
                <w:szCs w:val="32"/>
              </w:rPr>
              <w:t>抽样数（个）</w:t>
            </w:r>
          </w:p>
        </w:tc>
      </w:tr>
      <w:tr w:rsidR="00461987" w:rsidTr="00B95995">
        <w:trPr>
          <w:trHeight w:val="510"/>
          <w:jc w:val="center"/>
        </w:trPr>
        <w:tc>
          <w:tcPr>
            <w:tcW w:w="4050" w:type="dxa"/>
            <w:vAlign w:val="center"/>
          </w:tcPr>
          <w:p w:rsidR="00461987" w:rsidRDefault="00461987" w:rsidP="008461EE">
            <w:pPr>
              <w:pStyle w:val="a9"/>
              <w:widowControl w:val="0"/>
              <w:spacing w:before="0" w:beforeAutospacing="0" w:after="0" w:afterAutospacing="0"/>
              <w:jc w:val="center"/>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&lt;</w:t>
            </w:r>
            <w:r>
              <w:rPr>
                <w:rFonts w:ascii="仿宋_GB2312" w:eastAsia="仿宋_GB2312" w:hAnsi="仿宋_GB2312" w:cs="仿宋_GB2312"/>
                <w:color w:val="333333"/>
                <w:sz w:val="32"/>
                <w:szCs w:val="32"/>
              </w:rPr>
              <w:t>10</w:t>
            </w:r>
            <w:r>
              <w:rPr>
                <w:rFonts w:ascii="仿宋_GB2312" w:eastAsia="仿宋_GB2312" w:hAnsi="仿宋_GB2312" w:cs="仿宋_GB2312" w:hint="eastAsia"/>
                <w:color w:val="333333"/>
                <w:sz w:val="32"/>
                <w:szCs w:val="32"/>
              </w:rPr>
              <w:t>0</w:t>
            </w:r>
          </w:p>
        </w:tc>
        <w:tc>
          <w:tcPr>
            <w:tcW w:w="4050" w:type="dxa"/>
            <w:vAlign w:val="center"/>
          </w:tcPr>
          <w:p w:rsidR="00461987" w:rsidRDefault="00461987" w:rsidP="008461EE">
            <w:pPr>
              <w:pStyle w:val="a9"/>
              <w:widowControl w:val="0"/>
              <w:spacing w:before="0" w:beforeAutospacing="0" w:after="0" w:afterAutospacing="0"/>
              <w:jc w:val="center"/>
              <w:rPr>
                <w:rFonts w:ascii="仿宋_GB2312" w:eastAsia="仿宋_GB2312" w:hAnsi="仿宋_GB2312" w:cs="仿宋_GB2312"/>
                <w:color w:val="333333"/>
                <w:sz w:val="32"/>
                <w:szCs w:val="32"/>
              </w:rPr>
            </w:pPr>
            <w:r>
              <w:rPr>
                <w:rFonts w:ascii="仿宋_GB2312" w:eastAsia="仿宋_GB2312" w:hAnsi="仿宋_GB2312" w:cs="仿宋_GB2312"/>
                <w:color w:val="333333"/>
                <w:sz w:val="32"/>
                <w:szCs w:val="32"/>
              </w:rPr>
              <w:t>5</w:t>
            </w:r>
          </w:p>
        </w:tc>
      </w:tr>
      <w:tr w:rsidR="00461987" w:rsidTr="00B95995">
        <w:trPr>
          <w:trHeight w:val="510"/>
          <w:jc w:val="center"/>
        </w:trPr>
        <w:tc>
          <w:tcPr>
            <w:tcW w:w="4050" w:type="dxa"/>
            <w:vAlign w:val="center"/>
          </w:tcPr>
          <w:p w:rsidR="00461987" w:rsidRDefault="00461987" w:rsidP="008461EE">
            <w:pPr>
              <w:pStyle w:val="a9"/>
              <w:widowControl w:val="0"/>
              <w:spacing w:before="0" w:beforeAutospacing="0" w:after="0" w:afterAutospacing="0"/>
              <w:jc w:val="center"/>
              <w:rPr>
                <w:rFonts w:ascii="仿宋_GB2312" w:eastAsia="仿宋_GB2312" w:hAnsi="仿宋_GB2312" w:cs="仿宋_GB2312"/>
                <w:color w:val="333333"/>
                <w:sz w:val="32"/>
                <w:szCs w:val="32"/>
              </w:rPr>
            </w:pPr>
            <w:r>
              <w:rPr>
                <w:rFonts w:ascii="仿宋_GB2312" w:eastAsia="仿宋_GB2312" w:hAnsi="仿宋_GB2312" w:cs="仿宋_GB2312"/>
                <w:color w:val="333333"/>
                <w:sz w:val="32"/>
                <w:szCs w:val="32"/>
              </w:rPr>
              <w:t>101—5</w:t>
            </w:r>
            <w:r>
              <w:rPr>
                <w:rFonts w:ascii="仿宋_GB2312" w:eastAsia="仿宋_GB2312" w:hAnsi="仿宋_GB2312" w:cs="仿宋_GB2312" w:hint="eastAsia"/>
                <w:color w:val="333333"/>
                <w:sz w:val="32"/>
                <w:szCs w:val="32"/>
              </w:rPr>
              <w:t>00</w:t>
            </w:r>
          </w:p>
        </w:tc>
        <w:tc>
          <w:tcPr>
            <w:tcW w:w="4050" w:type="dxa"/>
            <w:vAlign w:val="center"/>
          </w:tcPr>
          <w:p w:rsidR="00461987" w:rsidRDefault="00461987" w:rsidP="008461EE">
            <w:pPr>
              <w:pStyle w:val="a9"/>
              <w:widowControl w:val="0"/>
              <w:spacing w:before="0" w:beforeAutospacing="0" w:after="0" w:afterAutospacing="0"/>
              <w:jc w:val="center"/>
              <w:rPr>
                <w:rFonts w:ascii="仿宋_GB2312" w:eastAsia="仿宋_GB2312" w:hAnsi="仿宋_GB2312" w:cs="仿宋_GB2312"/>
                <w:color w:val="333333"/>
                <w:sz w:val="32"/>
                <w:szCs w:val="32"/>
              </w:rPr>
            </w:pPr>
            <w:r>
              <w:rPr>
                <w:rFonts w:ascii="仿宋_GB2312" w:eastAsia="仿宋_GB2312" w:hAnsi="仿宋_GB2312" w:cs="仿宋_GB2312"/>
                <w:color w:val="333333"/>
                <w:sz w:val="32"/>
                <w:szCs w:val="32"/>
              </w:rPr>
              <w:t>8</w:t>
            </w:r>
          </w:p>
        </w:tc>
      </w:tr>
      <w:tr w:rsidR="00461987" w:rsidTr="00B95995">
        <w:trPr>
          <w:trHeight w:val="510"/>
          <w:jc w:val="center"/>
        </w:trPr>
        <w:tc>
          <w:tcPr>
            <w:tcW w:w="4050" w:type="dxa"/>
            <w:vAlign w:val="center"/>
          </w:tcPr>
          <w:p w:rsidR="00461987" w:rsidRDefault="00461987" w:rsidP="008461EE">
            <w:pPr>
              <w:pStyle w:val="a9"/>
              <w:widowControl w:val="0"/>
              <w:spacing w:before="0" w:beforeAutospacing="0" w:after="0" w:afterAutospacing="0"/>
              <w:jc w:val="center"/>
              <w:rPr>
                <w:rFonts w:ascii="仿宋_GB2312" w:eastAsia="仿宋_GB2312" w:hAnsi="仿宋_GB2312" w:cs="仿宋_GB2312"/>
                <w:color w:val="333333"/>
                <w:sz w:val="32"/>
                <w:szCs w:val="32"/>
              </w:rPr>
            </w:pPr>
            <w:r>
              <w:rPr>
                <w:rFonts w:ascii="仿宋_GB2312" w:eastAsia="仿宋_GB2312" w:hAnsi="仿宋_GB2312" w:cs="仿宋_GB2312"/>
                <w:color w:val="333333"/>
                <w:sz w:val="32"/>
                <w:szCs w:val="32"/>
              </w:rPr>
              <w:t>5</w:t>
            </w:r>
            <w:r>
              <w:rPr>
                <w:rFonts w:ascii="仿宋_GB2312" w:eastAsia="仿宋_GB2312" w:hAnsi="仿宋_GB2312" w:cs="仿宋_GB2312" w:hint="eastAsia"/>
                <w:color w:val="333333"/>
                <w:sz w:val="32"/>
                <w:szCs w:val="32"/>
              </w:rPr>
              <w:t>01</w:t>
            </w:r>
            <w:r>
              <w:rPr>
                <w:rFonts w:ascii="仿宋_GB2312" w:eastAsia="仿宋_GB2312" w:hAnsi="仿宋_GB2312" w:cs="仿宋_GB2312"/>
                <w:color w:val="333333"/>
                <w:sz w:val="32"/>
                <w:szCs w:val="32"/>
              </w:rPr>
              <w:t>—2</w:t>
            </w:r>
            <w:r>
              <w:rPr>
                <w:rFonts w:ascii="仿宋_GB2312" w:eastAsia="仿宋_GB2312" w:hAnsi="仿宋_GB2312" w:cs="仿宋_GB2312" w:hint="eastAsia"/>
                <w:color w:val="333333"/>
                <w:sz w:val="32"/>
                <w:szCs w:val="32"/>
              </w:rPr>
              <w:t>000</w:t>
            </w:r>
          </w:p>
        </w:tc>
        <w:tc>
          <w:tcPr>
            <w:tcW w:w="4050" w:type="dxa"/>
            <w:vAlign w:val="center"/>
          </w:tcPr>
          <w:p w:rsidR="00461987" w:rsidRDefault="00461987" w:rsidP="008461EE">
            <w:pPr>
              <w:pStyle w:val="a9"/>
              <w:widowControl w:val="0"/>
              <w:spacing w:before="0" w:beforeAutospacing="0" w:after="0" w:afterAutospacing="0"/>
              <w:jc w:val="center"/>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10</w:t>
            </w:r>
          </w:p>
        </w:tc>
      </w:tr>
      <w:tr w:rsidR="00461987" w:rsidTr="00B95995">
        <w:trPr>
          <w:trHeight w:val="510"/>
          <w:jc w:val="center"/>
        </w:trPr>
        <w:tc>
          <w:tcPr>
            <w:tcW w:w="4050" w:type="dxa"/>
            <w:vAlign w:val="center"/>
          </w:tcPr>
          <w:p w:rsidR="00461987" w:rsidRDefault="00461987" w:rsidP="008461EE">
            <w:pPr>
              <w:pStyle w:val="a9"/>
              <w:widowControl w:val="0"/>
              <w:spacing w:before="0" w:beforeAutospacing="0" w:after="0" w:afterAutospacing="0"/>
              <w:jc w:val="center"/>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&gt;</w:t>
            </w:r>
            <w:r>
              <w:rPr>
                <w:rFonts w:ascii="仿宋_GB2312" w:eastAsia="仿宋_GB2312" w:hAnsi="仿宋_GB2312" w:cs="仿宋_GB2312"/>
                <w:color w:val="333333"/>
                <w:sz w:val="32"/>
                <w:szCs w:val="32"/>
              </w:rPr>
              <w:t>20</w:t>
            </w:r>
            <w:r>
              <w:rPr>
                <w:rFonts w:ascii="仿宋_GB2312" w:eastAsia="仿宋_GB2312" w:hAnsi="仿宋_GB2312" w:cs="仿宋_GB2312" w:hint="eastAsia"/>
                <w:color w:val="333333"/>
                <w:sz w:val="32"/>
                <w:szCs w:val="32"/>
              </w:rPr>
              <w:t>00</w:t>
            </w:r>
          </w:p>
        </w:tc>
        <w:tc>
          <w:tcPr>
            <w:tcW w:w="4050" w:type="dxa"/>
            <w:vAlign w:val="center"/>
          </w:tcPr>
          <w:p w:rsidR="00461987" w:rsidRDefault="00461987" w:rsidP="008461EE">
            <w:pPr>
              <w:pStyle w:val="a9"/>
              <w:widowControl w:val="0"/>
              <w:spacing w:before="0" w:beforeAutospacing="0" w:after="0" w:afterAutospacing="0"/>
              <w:jc w:val="center"/>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15</w:t>
            </w:r>
          </w:p>
        </w:tc>
      </w:tr>
    </w:tbl>
    <w:p w:rsidR="00461987" w:rsidRDefault="00461987" w:rsidP="008461EE">
      <w:pPr>
        <w:pStyle w:val="a9"/>
        <w:widowControl w:val="0"/>
        <w:spacing w:before="0" w:beforeAutospacing="0" w:after="0" w:afterAutospacing="0"/>
        <w:jc w:val="center"/>
        <w:rPr>
          <w:rFonts w:ascii="黑体" w:eastAsia="黑体" w:hAnsi="黑体" w:cs="黑体"/>
          <w:bCs/>
          <w:color w:val="333333"/>
          <w:sz w:val="32"/>
          <w:szCs w:val="32"/>
        </w:rPr>
      </w:pPr>
      <w:r>
        <w:rPr>
          <w:rFonts w:ascii="黑体" w:eastAsia="黑体" w:hAnsi="黑体" w:cs="黑体" w:hint="eastAsia"/>
          <w:bCs/>
          <w:color w:val="333333"/>
          <w:sz w:val="32"/>
          <w:szCs w:val="32"/>
        </w:rPr>
        <w:lastRenderedPageBreak/>
        <w:t>家禽（鸡）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80"/>
        <w:gridCol w:w="4080"/>
      </w:tblGrid>
      <w:tr w:rsidR="00461987" w:rsidTr="00B95995">
        <w:trPr>
          <w:trHeight w:val="583"/>
          <w:jc w:val="center"/>
        </w:trPr>
        <w:tc>
          <w:tcPr>
            <w:tcW w:w="4080" w:type="dxa"/>
            <w:vAlign w:val="center"/>
          </w:tcPr>
          <w:p w:rsidR="00461987" w:rsidRPr="00B95995" w:rsidRDefault="00461987" w:rsidP="008461EE">
            <w:pPr>
              <w:pStyle w:val="a9"/>
              <w:widowControl w:val="0"/>
              <w:spacing w:before="0" w:beforeAutospacing="0" w:after="0" w:afterAutospacing="0"/>
              <w:jc w:val="both"/>
              <w:rPr>
                <w:rFonts w:ascii="黑体" w:eastAsia="黑体" w:hAnsi="黑体" w:cs="仿宋_GB2312"/>
                <w:bCs/>
                <w:color w:val="333333"/>
                <w:sz w:val="32"/>
                <w:szCs w:val="32"/>
              </w:rPr>
            </w:pPr>
            <w:r w:rsidRPr="00B95995">
              <w:rPr>
                <w:rFonts w:ascii="黑体" w:eastAsia="黑体" w:hAnsi="黑体" w:cs="仿宋_GB2312" w:hint="eastAsia"/>
                <w:bCs/>
                <w:color w:val="333333"/>
                <w:sz w:val="32"/>
                <w:szCs w:val="32"/>
              </w:rPr>
              <w:t>屠宰量（样本数）</w:t>
            </w:r>
          </w:p>
        </w:tc>
        <w:tc>
          <w:tcPr>
            <w:tcW w:w="4080" w:type="dxa"/>
            <w:vAlign w:val="center"/>
          </w:tcPr>
          <w:p w:rsidR="00461987" w:rsidRPr="00B95995" w:rsidRDefault="00461987" w:rsidP="008461EE">
            <w:pPr>
              <w:pStyle w:val="a9"/>
              <w:widowControl w:val="0"/>
              <w:spacing w:before="0" w:beforeAutospacing="0" w:after="0" w:afterAutospacing="0"/>
              <w:jc w:val="both"/>
              <w:rPr>
                <w:rFonts w:ascii="黑体" w:eastAsia="黑体" w:hAnsi="黑体" w:cs="仿宋_GB2312"/>
                <w:bCs/>
                <w:color w:val="333333"/>
                <w:sz w:val="32"/>
                <w:szCs w:val="32"/>
              </w:rPr>
            </w:pPr>
            <w:r w:rsidRPr="00B95995">
              <w:rPr>
                <w:rFonts w:ascii="黑体" w:eastAsia="黑体" w:hAnsi="黑体" w:cs="仿宋_GB2312" w:hint="eastAsia"/>
                <w:bCs/>
                <w:color w:val="333333"/>
                <w:sz w:val="32"/>
                <w:szCs w:val="32"/>
              </w:rPr>
              <w:t>抽样数（个）</w:t>
            </w:r>
          </w:p>
        </w:tc>
      </w:tr>
      <w:tr w:rsidR="00461987" w:rsidTr="00B95995">
        <w:trPr>
          <w:trHeight w:val="583"/>
          <w:jc w:val="center"/>
        </w:trPr>
        <w:tc>
          <w:tcPr>
            <w:tcW w:w="4080" w:type="dxa"/>
            <w:vAlign w:val="center"/>
          </w:tcPr>
          <w:p w:rsidR="00461987" w:rsidRDefault="00461987" w:rsidP="008461EE">
            <w:pPr>
              <w:pStyle w:val="a9"/>
              <w:widowControl w:val="0"/>
              <w:spacing w:before="0" w:beforeAutospacing="0" w:after="0" w:afterAutospacing="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&lt;</w:t>
            </w:r>
            <w:r>
              <w:rPr>
                <w:rFonts w:ascii="仿宋_GB2312" w:eastAsia="仿宋_GB2312" w:hAnsi="仿宋_GB2312" w:cs="仿宋_GB2312"/>
                <w:color w:val="333333"/>
                <w:sz w:val="32"/>
                <w:szCs w:val="32"/>
              </w:rPr>
              <w:t>10</w:t>
            </w:r>
            <w:r>
              <w:rPr>
                <w:rFonts w:ascii="仿宋_GB2312" w:eastAsia="仿宋_GB2312" w:hAnsi="仿宋_GB2312" w:cs="仿宋_GB2312" w:hint="eastAsia"/>
                <w:color w:val="333333"/>
                <w:sz w:val="32"/>
                <w:szCs w:val="32"/>
              </w:rPr>
              <w:t>0</w:t>
            </w:r>
            <w:r>
              <w:rPr>
                <w:rFonts w:ascii="仿宋_GB2312" w:eastAsia="仿宋_GB2312" w:hAnsi="仿宋_GB2312" w:cs="仿宋_GB2312"/>
                <w:color w:val="333333"/>
                <w:sz w:val="32"/>
                <w:szCs w:val="32"/>
              </w:rPr>
              <w:t>0</w:t>
            </w:r>
          </w:p>
        </w:tc>
        <w:tc>
          <w:tcPr>
            <w:tcW w:w="4080" w:type="dxa"/>
            <w:vAlign w:val="center"/>
          </w:tcPr>
          <w:p w:rsidR="00461987" w:rsidRDefault="00461987" w:rsidP="008461EE">
            <w:pPr>
              <w:pStyle w:val="a9"/>
              <w:widowControl w:val="0"/>
              <w:spacing w:before="0" w:beforeAutospacing="0" w:after="0" w:afterAutospacing="0"/>
              <w:jc w:val="both"/>
              <w:rPr>
                <w:rFonts w:ascii="仿宋_GB2312" w:eastAsia="仿宋_GB2312" w:hAnsi="仿宋_GB2312" w:cs="仿宋_GB2312"/>
                <w:color w:val="333333"/>
                <w:sz w:val="32"/>
                <w:szCs w:val="32"/>
              </w:rPr>
            </w:pPr>
            <w:r>
              <w:rPr>
                <w:rFonts w:ascii="仿宋_GB2312" w:eastAsia="仿宋_GB2312" w:hAnsi="仿宋_GB2312" w:cs="仿宋_GB2312"/>
                <w:color w:val="333333"/>
                <w:sz w:val="32"/>
                <w:szCs w:val="32"/>
              </w:rPr>
              <w:t>1</w:t>
            </w:r>
          </w:p>
        </w:tc>
      </w:tr>
      <w:tr w:rsidR="00461987" w:rsidTr="00B95995">
        <w:trPr>
          <w:trHeight w:val="583"/>
          <w:jc w:val="center"/>
        </w:trPr>
        <w:tc>
          <w:tcPr>
            <w:tcW w:w="4080" w:type="dxa"/>
            <w:vAlign w:val="center"/>
          </w:tcPr>
          <w:p w:rsidR="00461987" w:rsidRDefault="00461987" w:rsidP="008461EE">
            <w:pPr>
              <w:pStyle w:val="a9"/>
              <w:widowControl w:val="0"/>
              <w:spacing w:before="0" w:beforeAutospacing="0" w:after="0" w:afterAutospacing="0"/>
              <w:jc w:val="both"/>
              <w:rPr>
                <w:rFonts w:ascii="仿宋_GB2312" w:eastAsia="仿宋_GB2312" w:hAnsi="仿宋_GB2312" w:cs="仿宋_GB2312"/>
                <w:color w:val="333333"/>
                <w:sz w:val="32"/>
                <w:szCs w:val="32"/>
              </w:rPr>
            </w:pPr>
            <w:r>
              <w:rPr>
                <w:rFonts w:ascii="仿宋_GB2312" w:eastAsia="仿宋_GB2312" w:hAnsi="仿宋_GB2312" w:cs="仿宋_GB2312"/>
                <w:color w:val="333333"/>
                <w:sz w:val="32"/>
                <w:szCs w:val="32"/>
              </w:rPr>
              <w:t>1001—5</w:t>
            </w:r>
            <w:r>
              <w:rPr>
                <w:rFonts w:ascii="仿宋_GB2312" w:eastAsia="仿宋_GB2312" w:hAnsi="仿宋_GB2312" w:cs="仿宋_GB2312" w:hint="eastAsia"/>
                <w:color w:val="333333"/>
                <w:sz w:val="32"/>
                <w:szCs w:val="32"/>
              </w:rPr>
              <w:t>00</w:t>
            </w:r>
            <w:r>
              <w:rPr>
                <w:rFonts w:ascii="仿宋_GB2312" w:eastAsia="仿宋_GB2312" w:hAnsi="仿宋_GB2312" w:cs="仿宋_GB2312"/>
                <w:color w:val="333333"/>
                <w:sz w:val="32"/>
                <w:szCs w:val="32"/>
              </w:rPr>
              <w:t>0</w:t>
            </w:r>
          </w:p>
        </w:tc>
        <w:tc>
          <w:tcPr>
            <w:tcW w:w="4080" w:type="dxa"/>
            <w:vAlign w:val="center"/>
          </w:tcPr>
          <w:p w:rsidR="00461987" w:rsidRDefault="00461987" w:rsidP="008461EE">
            <w:pPr>
              <w:pStyle w:val="a9"/>
              <w:widowControl w:val="0"/>
              <w:spacing w:before="0" w:beforeAutospacing="0" w:after="0" w:afterAutospacing="0"/>
              <w:jc w:val="both"/>
              <w:rPr>
                <w:rFonts w:ascii="仿宋_GB2312" w:eastAsia="仿宋_GB2312" w:hAnsi="仿宋_GB2312" w:cs="仿宋_GB2312"/>
                <w:color w:val="333333"/>
                <w:sz w:val="32"/>
                <w:szCs w:val="32"/>
              </w:rPr>
            </w:pPr>
            <w:r>
              <w:rPr>
                <w:rFonts w:ascii="仿宋_GB2312" w:eastAsia="仿宋_GB2312" w:hAnsi="仿宋_GB2312" w:cs="仿宋_GB2312"/>
                <w:color w:val="333333"/>
                <w:sz w:val="32"/>
                <w:szCs w:val="32"/>
              </w:rPr>
              <w:t>3</w:t>
            </w:r>
          </w:p>
        </w:tc>
      </w:tr>
      <w:tr w:rsidR="00461987" w:rsidTr="00B95995">
        <w:trPr>
          <w:trHeight w:val="583"/>
          <w:jc w:val="center"/>
        </w:trPr>
        <w:tc>
          <w:tcPr>
            <w:tcW w:w="4080" w:type="dxa"/>
            <w:vAlign w:val="center"/>
          </w:tcPr>
          <w:p w:rsidR="00461987" w:rsidRDefault="00461987" w:rsidP="008461EE">
            <w:pPr>
              <w:pStyle w:val="a9"/>
              <w:widowControl w:val="0"/>
              <w:spacing w:before="0" w:beforeAutospacing="0" w:after="0" w:afterAutospacing="0"/>
              <w:jc w:val="both"/>
              <w:rPr>
                <w:rFonts w:ascii="仿宋_GB2312" w:eastAsia="仿宋_GB2312" w:hAnsi="仿宋_GB2312" w:cs="仿宋_GB2312"/>
                <w:color w:val="333333"/>
                <w:sz w:val="32"/>
                <w:szCs w:val="32"/>
              </w:rPr>
            </w:pPr>
            <w:r>
              <w:rPr>
                <w:rFonts w:ascii="仿宋_GB2312" w:eastAsia="仿宋_GB2312" w:hAnsi="仿宋_GB2312" w:cs="仿宋_GB2312"/>
                <w:color w:val="333333"/>
                <w:sz w:val="32"/>
                <w:szCs w:val="32"/>
              </w:rPr>
              <w:t>5</w:t>
            </w:r>
            <w:r>
              <w:rPr>
                <w:rFonts w:ascii="仿宋_GB2312" w:eastAsia="仿宋_GB2312" w:hAnsi="仿宋_GB2312" w:cs="仿宋_GB2312" w:hint="eastAsia"/>
                <w:color w:val="333333"/>
                <w:sz w:val="32"/>
                <w:szCs w:val="32"/>
              </w:rPr>
              <w:t>0</w:t>
            </w:r>
            <w:r>
              <w:rPr>
                <w:rFonts w:ascii="仿宋_GB2312" w:eastAsia="仿宋_GB2312" w:hAnsi="仿宋_GB2312" w:cs="仿宋_GB2312"/>
                <w:color w:val="333333"/>
                <w:sz w:val="32"/>
                <w:szCs w:val="32"/>
              </w:rPr>
              <w:t>0</w:t>
            </w:r>
            <w:r>
              <w:rPr>
                <w:rFonts w:ascii="仿宋_GB2312" w:eastAsia="仿宋_GB2312" w:hAnsi="仿宋_GB2312" w:cs="仿宋_GB2312" w:hint="eastAsia"/>
                <w:color w:val="333333"/>
                <w:sz w:val="32"/>
                <w:szCs w:val="32"/>
              </w:rPr>
              <w:t>1</w:t>
            </w:r>
            <w:r>
              <w:rPr>
                <w:rFonts w:ascii="仿宋_GB2312" w:eastAsia="仿宋_GB2312" w:hAnsi="仿宋_GB2312" w:cs="仿宋_GB2312"/>
                <w:color w:val="333333"/>
                <w:sz w:val="32"/>
                <w:szCs w:val="32"/>
              </w:rPr>
              <w:t>—1</w:t>
            </w:r>
            <w:r>
              <w:rPr>
                <w:rFonts w:ascii="仿宋_GB2312" w:eastAsia="仿宋_GB2312" w:hAnsi="仿宋_GB2312" w:cs="仿宋_GB2312" w:hint="eastAsia"/>
                <w:color w:val="333333"/>
                <w:sz w:val="32"/>
                <w:szCs w:val="32"/>
              </w:rPr>
              <w:t>000</w:t>
            </w:r>
            <w:r>
              <w:rPr>
                <w:rFonts w:ascii="仿宋_GB2312" w:eastAsia="仿宋_GB2312" w:hAnsi="仿宋_GB2312" w:cs="仿宋_GB2312"/>
                <w:color w:val="333333"/>
                <w:sz w:val="32"/>
                <w:szCs w:val="32"/>
              </w:rPr>
              <w:t>0</w:t>
            </w:r>
          </w:p>
        </w:tc>
        <w:tc>
          <w:tcPr>
            <w:tcW w:w="4080" w:type="dxa"/>
            <w:vAlign w:val="center"/>
          </w:tcPr>
          <w:p w:rsidR="00461987" w:rsidRDefault="00461987" w:rsidP="008461EE">
            <w:pPr>
              <w:pStyle w:val="a9"/>
              <w:widowControl w:val="0"/>
              <w:spacing w:before="0" w:beforeAutospacing="0" w:after="0" w:afterAutospacing="0"/>
              <w:jc w:val="both"/>
              <w:rPr>
                <w:rFonts w:ascii="仿宋_GB2312" w:eastAsia="仿宋_GB2312" w:hAnsi="仿宋_GB2312" w:cs="仿宋_GB2312"/>
                <w:color w:val="333333"/>
                <w:sz w:val="32"/>
                <w:szCs w:val="32"/>
              </w:rPr>
            </w:pPr>
            <w:r>
              <w:rPr>
                <w:rFonts w:ascii="仿宋_GB2312" w:eastAsia="仿宋_GB2312" w:hAnsi="仿宋_GB2312" w:cs="仿宋_GB2312"/>
                <w:color w:val="333333"/>
                <w:sz w:val="32"/>
                <w:szCs w:val="32"/>
              </w:rPr>
              <w:t>5</w:t>
            </w:r>
          </w:p>
        </w:tc>
      </w:tr>
      <w:tr w:rsidR="00461987" w:rsidTr="00B95995">
        <w:trPr>
          <w:trHeight w:val="593"/>
          <w:jc w:val="center"/>
        </w:trPr>
        <w:tc>
          <w:tcPr>
            <w:tcW w:w="4080" w:type="dxa"/>
            <w:vAlign w:val="center"/>
          </w:tcPr>
          <w:p w:rsidR="00461987" w:rsidRDefault="00461987" w:rsidP="008461EE">
            <w:pPr>
              <w:pStyle w:val="a9"/>
              <w:widowControl w:val="0"/>
              <w:spacing w:before="0" w:beforeAutospacing="0" w:after="0" w:afterAutospacing="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&gt;</w:t>
            </w:r>
            <w:r>
              <w:rPr>
                <w:rFonts w:ascii="仿宋_GB2312" w:eastAsia="仿宋_GB2312" w:hAnsi="仿宋_GB2312" w:cs="仿宋_GB2312"/>
                <w:color w:val="333333"/>
                <w:sz w:val="32"/>
                <w:szCs w:val="32"/>
              </w:rPr>
              <w:t>100</w:t>
            </w:r>
            <w:r>
              <w:rPr>
                <w:rFonts w:ascii="仿宋_GB2312" w:eastAsia="仿宋_GB2312" w:hAnsi="仿宋_GB2312" w:cs="仿宋_GB2312" w:hint="eastAsia"/>
                <w:color w:val="333333"/>
                <w:sz w:val="32"/>
                <w:szCs w:val="32"/>
              </w:rPr>
              <w:t>00</w:t>
            </w:r>
          </w:p>
        </w:tc>
        <w:tc>
          <w:tcPr>
            <w:tcW w:w="4080" w:type="dxa"/>
            <w:vAlign w:val="center"/>
          </w:tcPr>
          <w:p w:rsidR="00461987" w:rsidRDefault="00461987" w:rsidP="008461EE">
            <w:pPr>
              <w:pStyle w:val="a9"/>
              <w:widowControl w:val="0"/>
              <w:spacing w:before="0" w:beforeAutospacing="0" w:after="0" w:afterAutospacing="0"/>
              <w:jc w:val="both"/>
              <w:rPr>
                <w:rFonts w:ascii="仿宋_GB2312" w:eastAsia="仿宋_GB2312" w:hAnsi="仿宋_GB2312" w:cs="仿宋_GB2312"/>
                <w:color w:val="333333"/>
                <w:sz w:val="32"/>
                <w:szCs w:val="32"/>
              </w:rPr>
            </w:pPr>
            <w:r>
              <w:rPr>
                <w:rFonts w:ascii="仿宋_GB2312" w:eastAsia="仿宋_GB2312" w:hAnsi="仿宋_GB2312" w:cs="仿宋_GB2312"/>
                <w:color w:val="333333"/>
                <w:sz w:val="32"/>
                <w:szCs w:val="32"/>
              </w:rPr>
              <w:t>8</w:t>
            </w:r>
          </w:p>
        </w:tc>
      </w:tr>
    </w:tbl>
    <w:p w:rsidR="00461987" w:rsidRDefault="00461987" w:rsidP="008461EE">
      <w:pPr>
        <w:pStyle w:val="a9"/>
        <w:widowControl w:val="0"/>
        <w:shd w:val="clear" w:color="auto" w:fill="FFFFFF"/>
        <w:spacing w:before="0" w:beforeAutospacing="0" w:after="0" w:afterAutospacing="0" w:line="600" w:lineRule="exact"/>
        <w:ind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color w:val="333333"/>
          <w:sz w:val="32"/>
          <w:szCs w:val="32"/>
        </w:rPr>
        <w:t>（2）</w:t>
      </w:r>
      <w:r>
        <w:rPr>
          <w:rFonts w:ascii="仿宋_GB2312" w:eastAsia="仿宋_GB2312" w:hAnsi="仿宋_GB2312" w:cs="仿宋_GB2312" w:hint="eastAsia"/>
          <w:color w:val="333333"/>
          <w:sz w:val="32"/>
          <w:szCs w:val="32"/>
        </w:rPr>
        <w:t>样品组成</w:t>
      </w:r>
    </w:p>
    <w:p w:rsidR="00461987" w:rsidRDefault="00461987" w:rsidP="008461EE">
      <w:pPr>
        <w:pStyle w:val="a9"/>
        <w:widowControl w:val="0"/>
        <w:shd w:val="clear" w:color="auto" w:fill="FFFFFF"/>
        <w:spacing w:before="0" w:beforeAutospacing="0" w:after="0" w:afterAutospacing="0" w:line="600" w:lineRule="exact"/>
        <w:ind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每份组织样品的质量和组成如下表</w:t>
      </w:r>
      <w:r>
        <w:rPr>
          <w:rFonts w:ascii="仿宋_GB2312" w:eastAsia="仿宋_GB2312" w:hAnsi="仿宋_GB2312" w:cs="仿宋_GB2312"/>
          <w:color w:val="333333"/>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54"/>
        <w:gridCol w:w="4605"/>
      </w:tblGrid>
      <w:tr w:rsidR="00461987" w:rsidTr="00B95995">
        <w:trPr>
          <w:trHeight w:val="601"/>
          <w:jc w:val="center"/>
        </w:trPr>
        <w:tc>
          <w:tcPr>
            <w:tcW w:w="3654" w:type="dxa"/>
            <w:vAlign w:val="center"/>
          </w:tcPr>
          <w:p w:rsidR="00461987" w:rsidRPr="00B95995" w:rsidRDefault="00461987" w:rsidP="008461EE">
            <w:pPr>
              <w:pStyle w:val="a9"/>
              <w:widowControl w:val="0"/>
              <w:spacing w:before="0" w:beforeAutospacing="0" w:after="0" w:afterAutospacing="0"/>
              <w:jc w:val="center"/>
              <w:rPr>
                <w:rFonts w:ascii="黑体" w:eastAsia="黑体" w:hAnsi="黑体" w:cs="仿宋_GB2312"/>
                <w:bCs/>
                <w:color w:val="333333"/>
                <w:sz w:val="32"/>
                <w:szCs w:val="32"/>
              </w:rPr>
            </w:pPr>
            <w:r w:rsidRPr="00B95995">
              <w:rPr>
                <w:rFonts w:ascii="黑体" w:eastAsia="黑体" w:hAnsi="黑体" w:cs="仿宋_GB2312" w:hint="eastAsia"/>
                <w:bCs/>
                <w:color w:val="333333"/>
                <w:sz w:val="32"/>
                <w:szCs w:val="32"/>
              </w:rPr>
              <w:t>动物品种</w:t>
            </w:r>
          </w:p>
        </w:tc>
        <w:tc>
          <w:tcPr>
            <w:tcW w:w="4605" w:type="dxa"/>
            <w:vAlign w:val="center"/>
          </w:tcPr>
          <w:p w:rsidR="00461987" w:rsidRPr="00B95995" w:rsidRDefault="00461987" w:rsidP="008461EE">
            <w:pPr>
              <w:pStyle w:val="a9"/>
              <w:widowControl w:val="0"/>
              <w:spacing w:before="0" w:beforeAutospacing="0" w:after="0" w:afterAutospacing="0"/>
              <w:jc w:val="center"/>
              <w:rPr>
                <w:rFonts w:ascii="黑体" w:eastAsia="黑体" w:hAnsi="黑体" w:cs="仿宋_GB2312"/>
                <w:bCs/>
                <w:color w:val="333333"/>
                <w:sz w:val="32"/>
                <w:szCs w:val="32"/>
              </w:rPr>
            </w:pPr>
            <w:r w:rsidRPr="00B95995">
              <w:rPr>
                <w:rFonts w:ascii="黑体" w:eastAsia="黑体" w:hAnsi="黑体" w:cs="仿宋_GB2312" w:hint="eastAsia"/>
                <w:bCs/>
                <w:color w:val="333333"/>
                <w:sz w:val="32"/>
                <w:szCs w:val="32"/>
              </w:rPr>
              <w:t>肌肉</w:t>
            </w:r>
          </w:p>
        </w:tc>
      </w:tr>
      <w:tr w:rsidR="00461987" w:rsidTr="00B95995">
        <w:trPr>
          <w:trHeight w:val="601"/>
          <w:jc w:val="center"/>
        </w:trPr>
        <w:tc>
          <w:tcPr>
            <w:tcW w:w="3654" w:type="dxa"/>
            <w:vAlign w:val="center"/>
          </w:tcPr>
          <w:p w:rsidR="00461987" w:rsidRDefault="00461987" w:rsidP="008461EE">
            <w:pPr>
              <w:pStyle w:val="a9"/>
              <w:widowControl w:val="0"/>
              <w:spacing w:before="0" w:beforeAutospacing="0" w:after="0" w:afterAutospacing="0"/>
              <w:jc w:val="center"/>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牛</w:t>
            </w:r>
          </w:p>
        </w:tc>
        <w:tc>
          <w:tcPr>
            <w:tcW w:w="4605" w:type="dxa"/>
            <w:vAlign w:val="center"/>
          </w:tcPr>
          <w:p w:rsidR="00461987" w:rsidRDefault="00461987" w:rsidP="008461EE">
            <w:pPr>
              <w:pStyle w:val="a9"/>
              <w:widowControl w:val="0"/>
              <w:spacing w:before="0" w:beforeAutospacing="0" w:after="0" w:afterAutospacing="0"/>
              <w:jc w:val="center"/>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300</w:t>
            </w:r>
            <w:r>
              <w:rPr>
                <w:rFonts w:ascii="仿宋_GB2312" w:eastAsia="仿宋_GB2312" w:hAnsi="仿宋_GB2312" w:cs="仿宋_GB2312"/>
                <w:color w:val="333333"/>
                <w:sz w:val="32"/>
                <w:szCs w:val="32"/>
              </w:rPr>
              <w:t>—</w:t>
            </w:r>
            <w:r>
              <w:rPr>
                <w:rFonts w:ascii="仿宋_GB2312" w:eastAsia="仿宋_GB2312" w:hAnsi="仿宋_GB2312" w:cs="仿宋_GB2312" w:hint="eastAsia"/>
                <w:color w:val="333333"/>
                <w:sz w:val="32"/>
                <w:szCs w:val="32"/>
              </w:rPr>
              <w:t>500克</w:t>
            </w:r>
          </w:p>
        </w:tc>
      </w:tr>
      <w:tr w:rsidR="00461987" w:rsidTr="00B95995">
        <w:trPr>
          <w:trHeight w:val="601"/>
          <w:jc w:val="center"/>
        </w:trPr>
        <w:tc>
          <w:tcPr>
            <w:tcW w:w="3654" w:type="dxa"/>
            <w:vAlign w:val="center"/>
          </w:tcPr>
          <w:p w:rsidR="00461987" w:rsidRDefault="00461987" w:rsidP="008461EE">
            <w:pPr>
              <w:pStyle w:val="a9"/>
              <w:widowControl w:val="0"/>
              <w:spacing w:before="0" w:beforeAutospacing="0" w:after="0" w:afterAutospacing="0"/>
              <w:jc w:val="center"/>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羊</w:t>
            </w:r>
          </w:p>
        </w:tc>
        <w:tc>
          <w:tcPr>
            <w:tcW w:w="4605" w:type="dxa"/>
            <w:vAlign w:val="center"/>
          </w:tcPr>
          <w:p w:rsidR="00461987" w:rsidRDefault="00461987" w:rsidP="008461EE">
            <w:pPr>
              <w:pStyle w:val="a9"/>
              <w:widowControl w:val="0"/>
              <w:spacing w:before="0" w:beforeAutospacing="0" w:after="0" w:afterAutospacing="0"/>
              <w:jc w:val="center"/>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300</w:t>
            </w:r>
            <w:r>
              <w:rPr>
                <w:rFonts w:ascii="仿宋_GB2312" w:eastAsia="仿宋_GB2312" w:hAnsi="仿宋_GB2312" w:cs="仿宋_GB2312"/>
                <w:color w:val="333333"/>
                <w:sz w:val="32"/>
                <w:szCs w:val="32"/>
              </w:rPr>
              <w:t>—</w:t>
            </w:r>
            <w:r>
              <w:rPr>
                <w:rFonts w:ascii="仿宋_GB2312" w:eastAsia="仿宋_GB2312" w:hAnsi="仿宋_GB2312" w:cs="仿宋_GB2312" w:hint="eastAsia"/>
                <w:color w:val="333333"/>
                <w:sz w:val="32"/>
                <w:szCs w:val="32"/>
              </w:rPr>
              <w:t>500克</w:t>
            </w:r>
          </w:p>
        </w:tc>
      </w:tr>
      <w:tr w:rsidR="00461987" w:rsidTr="00B95995">
        <w:trPr>
          <w:trHeight w:val="611"/>
          <w:jc w:val="center"/>
        </w:trPr>
        <w:tc>
          <w:tcPr>
            <w:tcW w:w="3654" w:type="dxa"/>
            <w:vAlign w:val="center"/>
          </w:tcPr>
          <w:p w:rsidR="00461987" w:rsidRDefault="00461987" w:rsidP="008461EE">
            <w:pPr>
              <w:pStyle w:val="a9"/>
              <w:widowControl w:val="0"/>
              <w:spacing w:before="0" w:beforeAutospacing="0" w:after="0" w:afterAutospacing="0"/>
              <w:jc w:val="center"/>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鸡</w:t>
            </w:r>
          </w:p>
        </w:tc>
        <w:tc>
          <w:tcPr>
            <w:tcW w:w="4605" w:type="dxa"/>
            <w:vAlign w:val="center"/>
          </w:tcPr>
          <w:p w:rsidR="00461987" w:rsidRDefault="00461987" w:rsidP="008461EE">
            <w:pPr>
              <w:pStyle w:val="a9"/>
              <w:widowControl w:val="0"/>
              <w:spacing w:before="0" w:beforeAutospacing="0" w:after="0" w:afterAutospacing="0"/>
              <w:jc w:val="center"/>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300</w:t>
            </w:r>
            <w:r>
              <w:rPr>
                <w:rFonts w:ascii="仿宋_GB2312" w:eastAsia="仿宋_GB2312" w:hAnsi="仿宋_GB2312" w:cs="仿宋_GB2312"/>
                <w:color w:val="333333"/>
                <w:sz w:val="32"/>
                <w:szCs w:val="32"/>
              </w:rPr>
              <w:t>—</w:t>
            </w:r>
            <w:r>
              <w:rPr>
                <w:rFonts w:ascii="仿宋_GB2312" w:eastAsia="仿宋_GB2312" w:hAnsi="仿宋_GB2312" w:cs="仿宋_GB2312" w:hint="eastAsia"/>
                <w:color w:val="333333"/>
                <w:sz w:val="32"/>
                <w:szCs w:val="32"/>
              </w:rPr>
              <w:t>500克</w:t>
            </w:r>
          </w:p>
        </w:tc>
      </w:tr>
    </w:tbl>
    <w:p w:rsidR="00461987" w:rsidRPr="00B95995" w:rsidRDefault="00461987" w:rsidP="008461EE">
      <w:pPr>
        <w:pStyle w:val="a9"/>
        <w:widowControl w:val="0"/>
        <w:shd w:val="clear" w:color="auto" w:fill="FFFFFF"/>
        <w:spacing w:before="0" w:beforeAutospacing="0" w:after="0" w:afterAutospacing="0" w:line="600" w:lineRule="exact"/>
        <w:ind w:firstLineChars="200" w:firstLine="640"/>
        <w:jc w:val="both"/>
        <w:rPr>
          <w:rFonts w:ascii="黑体" w:eastAsia="黑体" w:hAnsi="黑体" w:cs="黑体"/>
          <w:color w:val="333333"/>
          <w:sz w:val="32"/>
          <w:szCs w:val="32"/>
        </w:rPr>
      </w:pPr>
      <w:r w:rsidRPr="00B95995">
        <w:rPr>
          <w:rFonts w:ascii="黑体" w:eastAsia="黑体" w:hAnsi="黑体" w:cs="黑体" w:hint="eastAsia"/>
          <w:color w:val="333333"/>
          <w:sz w:val="32"/>
          <w:szCs w:val="32"/>
        </w:rPr>
        <w:t>二、样品取样、分割、包装、保存及运输要求</w:t>
      </w:r>
    </w:p>
    <w:p w:rsidR="00461987" w:rsidRPr="00B95995" w:rsidRDefault="00461987" w:rsidP="008461EE">
      <w:pPr>
        <w:tabs>
          <w:tab w:val="left" w:pos="2156"/>
        </w:tabs>
        <w:spacing w:line="600" w:lineRule="exact"/>
        <w:ind w:firstLineChars="200" w:firstLine="640"/>
        <w:rPr>
          <w:rFonts w:ascii="仿宋_GB2312" w:eastAsia="仿宋_GB2312" w:hAnsi="仿宋_GB2312" w:cs="仿宋_GB2312"/>
          <w:color w:val="333333"/>
          <w:szCs w:val="32"/>
        </w:rPr>
      </w:pPr>
      <w:r w:rsidRPr="00B95995">
        <w:rPr>
          <w:rFonts w:ascii="楷体_GB2312" w:eastAsia="楷体_GB2312" w:hAnsi="仿宋_GB2312" w:cs="仿宋_GB2312" w:hint="eastAsia"/>
          <w:color w:val="333333"/>
          <w:szCs w:val="32"/>
        </w:rPr>
        <w:t>（一）样品取样：</w:t>
      </w:r>
      <w:r w:rsidRPr="00B95995">
        <w:rPr>
          <w:rFonts w:ascii="仿宋_GB2312" w:eastAsia="仿宋_GB2312" w:hAnsi="仿宋_GB2312" w:cs="仿宋_GB2312" w:hint="eastAsia"/>
          <w:color w:val="333333"/>
          <w:szCs w:val="32"/>
        </w:rPr>
        <w:t>取样时不得对待取样品和已取样品进行任何洗涤处理，取样时用不锈钢手术剪或手术刀割取样品，戴一次性塑料手套操作。</w:t>
      </w:r>
    </w:p>
    <w:p w:rsidR="00461987" w:rsidRPr="00B95995" w:rsidRDefault="00461987" w:rsidP="008461EE">
      <w:pPr>
        <w:pStyle w:val="a9"/>
        <w:widowControl w:val="0"/>
        <w:shd w:val="clear" w:color="auto" w:fill="FFFFFF"/>
        <w:spacing w:before="0" w:beforeAutospacing="0" w:after="0" w:afterAutospacing="0" w:line="600" w:lineRule="exact"/>
        <w:ind w:firstLineChars="200" w:firstLine="640"/>
        <w:jc w:val="both"/>
        <w:rPr>
          <w:rFonts w:ascii="仿宋_GB2312" w:eastAsia="仿宋_GB2312" w:hAnsi="仿宋_GB2312" w:cs="仿宋_GB2312"/>
          <w:color w:val="333333"/>
          <w:sz w:val="32"/>
          <w:szCs w:val="32"/>
        </w:rPr>
      </w:pPr>
      <w:r w:rsidRPr="00B95995">
        <w:rPr>
          <w:rFonts w:ascii="楷体_GB2312" w:eastAsia="楷体_GB2312" w:hAnsi="仿宋_GB2312" w:cs="仿宋_GB2312" w:hint="eastAsia"/>
          <w:color w:val="333333"/>
          <w:sz w:val="32"/>
          <w:szCs w:val="32"/>
        </w:rPr>
        <w:t>（二）样品分割：</w:t>
      </w:r>
      <w:r w:rsidRPr="00B95995">
        <w:rPr>
          <w:rFonts w:ascii="仿宋_GB2312" w:eastAsia="仿宋_GB2312" w:hAnsi="仿宋_GB2312" w:cs="仿宋_GB2312" w:hint="eastAsia"/>
          <w:color w:val="333333"/>
          <w:sz w:val="32"/>
          <w:szCs w:val="32"/>
        </w:rPr>
        <w:t>抽样后要求由官方兽医人员或农业执法人员协助检验机构采样人员，现场将样品分成两份，一份送检，一份由被抽样单位留存。</w:t>
      </w:r>
    </w:p>
    <w:p w:rsidR="00461987" w:rsidRPr="00B95995" w:rsidRDefault="00461987" w:rsidP="008461EE">
      <w:pPr>
        <w:pStyle w:val="a9"/>
        <w:widowControl w:val="0"/>
        <w:shd w:val="clear" w:color="auto" w:fill="FFFFFF"/>
        <w:spacing w:before="0" w:beforeAutospacing="0" w:after="0" w:afterAutospacing="0" w:line="600" w:lineRule="exact"/>
        <w:ind w:firstLineChars="200" w:firstLine="640"/>
        <w:jc w:val="both"/>
        <w:rPr>
          <w:rFonts w:ascii="仿宋_GB2312" w:eastAsia="仿宋_GB2312" w:hAnsi="仿宋_GB2312" w:cs="仿宋_GB2312"/>
          <w:color w:val="333333"/>
          <w:sz w:val="32"/>
          <w:szCs w:val="32"/>
        </w:rPr>
      </w:pPr>
      <w:r w:rsidRPr="00B95995">
        <w:rPr>
          <w:rFonts w:ascii="楷体_GB2312" w:eastAsia="楷体_GB2312" w:hAnsi="仿宋_GB2312" w:cs="仿宋_GB2312" w:hint="eastAsia"/>
          <w:color w:val="333333"/>
          <w:sz w:val="32"/>
          <w:szCs w:val="32"/>
        </w:rPr>
        <w:t>（三）样品包装</w:t>
      </w:r>
      <w:r w:rsidRPr="00B95995">
        <w:rPr>
          <w:rFonts w:ascii="仿宋_GB2312" w:eastAsia="仿宋_GB2312" w:hAnsi="仿宋_GB2312" w:cs="仿宋_GB2312" w:hint="eastAsia"/>
          <w:color w:val="333333"/>
          <w:sz w:val="32"/>
          <w:szCs w:val="32"/>
        </w:rPr>
        <w:t>：用清洁干燥的塑料袋包装，外附标签，放入塑料盒内后用胶带密封，在盒外贴上抽样封条，再用塑料袋密封（标签和抽样封条应按规定内容填写，并加盖抽样单位公章）。</w:t>
      </w:r>
      <w:r w:rsidRPr="00B95995">
        <w:rPr>
          <w:rFonts w:ascii="仿宋_GB2312" w:eastAsia="仿宋_GB2312" w:hAnsi="仿宋_GB2312" w:cs="仿宋_GB2312" w:hint="eastAsia"/>
          <w:color w:val="333333"/>
          <w:sz w:val="32"/>
          <w:szCs w:val="32"/>
        </w:rPr>
        <w:lastRenderedPageBreak/>
        <w:t>样品包装，标签和封条要统一。</w:t>
      </w:r>
    </w:p>
    <w:p w:rsidR="00461987" w:rsidRPr="00B95995" w:rsidRDefault="00461987" w:rsidP="008461EE">
      <w:pPr>
        <w:pStyle w:val="a9"/>
        <w:widowControl w:val="0"/>
        <w:shd w:val="clear" w:color="auto" w:fill="FFFFFF"/>
        <w:spacing w:before="0" w:beforeAutospacing="0" w:after="0" w:afterAutospacing="0" w:line="600" w:lineRule="exact"/>
        <w:ind w:firstLineChars="200" w:firstLine="640"/>
        <w:jc w:val="both"/>
        <w:rPr>
          <w:rFonts w:ascii="仿宋_GB2312" w:eastAsia="仿宋_GB2312" w:hAnsi="仿宋_GB2312" w:cs="仿宋_GB2312"/>
          <w:color w:val="333333"/>
          <w:sz w:val="32"/>
          <w:szCs w:val="32"/>
        </w:rPr>
      </w:pPr>
      <w:r w:rsidRPr="00B95995">
        <w:rPr>
          <w:rFonts w:ascii="楷体_GB2312" w:eastAsia="楷体_GB2312" w:hAnsi="仿宋_GB2312" w:cs="仿宋_GB2312" w:hint="eastAsia"/>
          <w:color w:val="333333"/>
          <w:sz w:val="32"/>
          <w:szCs w:val="32"/>
        </w:rPr>
        <w:t>（四）样品保存：</w:t>
      </w:r>
      <w:r w:rsidRPr="00B95995">
        <w:rPr>
          <w:rFonts w:ascii="仿宋_GB2312" w:eastAsia="仿宋_GB2312" w:hAnsi="仿宋_GB2312" w:cs="仿宋_GB2312" w:hint="eastAsia"/>
          <w:color w:val="333333"/>
          <w:sz w:val="32"/>
          <w:szCs w:val="32"/>
        </w:rPr>
        <w:t>取样过程中应采取低温保存措施，取样后应立即将样品放在-20℃及以下温度保存。</w:t>
      </w:r>
    </w:p>
    <w:p w:rsidR="00461987" w:rsidRPr="00B95995" w:rsidRDefault="00461987" w:rsidP="008461EE">
      <w:pPr>
        <w:pStyle w:val="a9"/>
        <w:widowControl w:val="0"/>
        <w:shd w:val="clear" w:color="auto" w:fill="FFFFFF"/>
        <w:spacing w:before="0" w:beforeAutospacing="0" w:after="0" w:afterAutospacing="0" w:line="600" w:lineRule="exact"/>
        <w:ind w:firstLineChars="200" w:firstLine="640"/>
        <w:jc w:val="both"/>
        <w:rPr>
          <w:rFonts w:ascii="仿宋_GB2312" w:eastAsia="仿宋_GB2312" w:hAnsi="仿宋_GB2312" w:cs="仿宋_GB2312"/>
          <w:color w:val="333333"/>
          <w:sz w:val="32"/>
          <w:szCs w:val="32"/>
        </w:rPr>
      </w:pPr>
      <w:r w:rsidRPr="00B95995">
        <w:rPr>
          <w:rFonts w:ascii="楷体_GB2312" w:eastAsia="楷体_GB2312" w:hAnsi="仿宋_GB2312" w:cs="仿宋_GB2312" w:hint="eastAsia"/>
          <w:color w:val="333333"/>
          <w:sz w:val="32"/>
          <w:szCs w:val="32"/>
        </w:rPr>
        <w:t>（五）送样：</w:t>
      </w:r>
      <w:r w:rsidRPr="00B95995">
        <w:rPr>
          <w:rFonts w:ascii="仿宋_GB2312" w:eastAsia="仿宋_GB2312" w:hAnsi="仿宋_GB2312" w:cs="仿宋_GB2312" w:hint="eastAsia"/>
          <w:color w:val="333333"/>
          <w:sz w:val="32"/>
          <w:szCs w:val="32"/>
        </w:rPr>
        <w:t>将样品盒放入干净容器（如硬纸板箱、塑料泡沫箱）中密封装运，并采取保温措施（温度控制在0—5℃），取样人员填写送样单一并送检。</w:t>
      </w:r>
    </w:p>
    <w:p w:rsidR="00461987" w:rsidRPr="00B95995" w:rsidRDefault="00461987" w:rsidP="008461EE">
      <w:pPr>
        <w:pStyle w:val="a9"/>
        <w:widowControl w:val="0"/>
        <w:shd w:val="clear" w:color="auto" w:fill="FFFFFF"/>
        <w:spacing w:before="0" w:beforeAutospacing="0" w:after="0" w:afterAutospacing="0" w:line="600" w:lineRule="exact"/>
        <w:ind w:firstLineChars="200" w:firstLine="640"/>
        <w:jc w:val="both"/>
        <w:rPr>
          <w:rFonts w:ascii="黑体" w:eastAsia="黑体" w:hAnsi="黑体" w:cs="黑体"/>
          <w:color w:val="333333"/>
          <w:sz w:val="32"/>
          <w:szCs w:val="32"/>
        </w:rPr>
      </w:pPr>
      <w:r w:rsidRPr="00B95995">
        <w:rPr>
          <w:rFonts w:ascii="黑体" w:eastAsia="黑体" w:hAnsi="黑体" w:cs="黑体" w:hint="eastAsia"/>
          <w:color w:val="333333"/>
          <w:sz w:val="32"/>
          <w:szCs w:val="32"/>
        </w:rPr>
        <w:t>三、抽样单填写说明</w:t>
      </w:r>
    </w:p>
    <w:p w:rsidR="00461987" w:rsidRPr="00B95995" w:rsidRDefault="00461987" w:rsidP="008461EE">
      <w:pPr>
        <w:pStyle w:val="a9"/>
        <w:widowControl w:val="0"/>
        <w:shd w:val="clear" w:color="auto" w:fill="FFFFFF"/>
        <w:spacing w:before="0" w:beforeAutospacing="0" w:after="0" w:afterAutospacing="0" w:line="600" w:lineRule="exact"/>
        <w:ind w:firstLineChars="200" w:firstLine="640"/>
        <w:jc w:val="both"/>
        <w:rPr>
          <w:rFonts w:ascii="仿宋_GB2312" w:eastAsia="仿宋_GB2312" w:hAnsi="仿宋_GB2312" w:cs="仿宋_GB2312"/>
          <w:color w:val="333333"/>
          <w:sz w:val="32"/>
          <w:szCs w:val="32"/>
        </w:rPr>
      </w:pPr>
      <w:r w:rsidRPr="00B95995">
        <w:rPr>
          <w:rFonts w:ascii="仿宋_GB2312" w:eastAsia="仿宋_GB2312" w:hAnsi="仿宋_GB2312" w:cs="仿宋_GB2312" w:hint="eastAsia"/>
          <w:color w:val="333333"/>
          <w:sz w:val="32"/>
          <w:szCs w:val="32"/>
        </w:rPr>
        <w:t>样品编号：格式为[动物品种代码]/[样品种类代码]/[抽样地区代码]/[抽样日期]。动物品种及样品种类代码如下：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7"/>
        <w:gridCol w:w="1167"/>
        <w:gridCol w:w="1167"/>
        <w:gridCol w:w="1169"/>
        <w:gridCol w:w="1167"/>
      </w:tblGrid>
      <w:tr w:rsidR="00461987" w:rsidRPr="00B95995" w:rsidTr="00B95995">
        <w:trPr>
          <w:trHeight w:val="595"/>
          <w:jc w:val="center"/>
        </w:trPr>
        <w:tc>
          <w:tcPr>
            <w:tcW w:w="2067" w:type="dxa"/>
            <w:vAlign w:val="center"/>
          </w:tcPr>
          <w:p w:rsidR="00461987" w:rsidRPr="00B95995" w:rsidRDefault="00461987" w:rsidP="008461EE">
            <w:pPr>
              <w:pStyle w:val="a9"/>
              <w:widowControl w:val="0"/>
              <w:spacing w:before="0" w:beforeAutospacing="0" w:after="0" w:afterAutospacing="0"/>
              <w:jc w:val="center"/>
              <w:rPr>
                <w:rFonts w:ascii="仿宋_GB2312" w:eastAsia="仿宋_GB2312" w:hAnsi="仿宋_GB2312" w:cs="仿宋_GB2312"/>
                <w:color w:val="333333"/>
                <w:sz w:val="32"/>
                <w:szCs w:val="32"/>
              </w:rPr>
            </w:pPr>
            <w:r w:rsidRPr="00B95995">
              <w:rPr>
                <w:rFonts w:ascii="仿宋_GB2312" w:eastAsia="仿宋_GB2312" w:hAnsi="仿宋_GB2312" w:cs="仿宋_GB2312" w:hint="eastAsia"/>
                <w:color w:val="333333"/>
                <w:sz w:val="32"/>
                <w:szCs w:val="32"/>
              </w:rPr>
              <w:t>动物品种</w:t>
            </w:r>
          </w:p>
        </w:tc>
        <w:tc>
          <w:tcPr>
            <w:tcW w:w="1167" w:type="dxa"/>
            <w:vAlign w:val="center"/>
          </w:tcPr>
          <w:p w:rsidR="00461987" w:rsidRPr="00B95995" w:rsidRDefault="00461987" w:rsidP="008461EE">
            <w:pPr>
              <w:pStyle w:val="a9"/>
              <w:widowControl w:val="0"/>
              <w:spacing w:before="0" w:beforeAutospacing="0" w:after="0" w:afterAutospacing="0"/>
              <w:jc w:val="center"/>
              <w:rPr>
                <w:rFonts w:ascii="仿宋_GB2312" w:eastAsia="仿宋_GB2312" w:hAnsi="仿宋_GB2312" w:cs="仿宋_GB2312"/>
                <w:color w:val="333333"/>
                <w:sz w:val="32"/>
                <w:szCs w:val="32"/>
              </w:rPr>
            </w:pPr>
            <w:r w:rsidRPr="00B95995">
              <w:rPr>
                <w:rFonts w:ascii="仿宋_GB2312" w:eastAsia="仿宋_GB2312" w:hAnsi="仿宋_GB2312" w:cs="仿宋_GB2312" w:hint="eastAsia"/>
                <w:color w:val="333333"/>
                <w:sz w:val="32"/>
                <w:szCs w:val="32"/>
              </w:rPr>
              <w:t>牛</w:t>
            </w:r>
          </w:p>
        </w:tc>
        <w:tc>
          <w:tcPr>
            <w:tcW w:w="1167" w:type="dxa"/>
            <w:vAlign w:val="center"/>
          </w:tcPr>
          <w:p w:rsidR="00461987" w:rsidRPr="00B95995" w:rsidRDefault="00461987" w:rsidP="008461EE">
            <w:pPr>
              <w:pStyle w:val="a9"/>
              <w:widowControl w:val="0"/>
              <w:spacing w:before="0" w:beforeAutospacing="0" w:after="0" w:afterAutospacing="0"/>
              <w:jc w:val="center"/>
              <w:rPr>
                <w:rFonts w:ascii="仿宋_GB2312" w:eastAsia="仿宋_GB2312" w:hAnsi="仿宋_GB2312" w:cs="仿宋_GB2312"/>
                <w:color w:val="333333"/>
                <w:sz w:val="32"/>
                <w:szCs w:val="32"/>
              </w:rPr>
            </w:pPr>
            <w:r w:rsidRPr="00B95995">
              <w:rPr>
                <w:rFonts w:ascii="仿宋_GB2312" w:eastAsia="仿宋_GB2312" w:hAnsi="仿宋_GB2312" w:cs="仿宋_GB2312" w:hint="eastAsia"/>
                <w:color w:val="333333"/>
                <w:sz w:val="32"/>
                <w:szCs w:val="32"/>
              </w:rPr>
              <w:t>羊</w:t>
            </w:r>
          </w:p>
        </w:tc>
        <w:tc>
          <w:tcPr>
            <w:tcW w:w="1169" w:type="dxa"/>
            <w:vAlign w:val="center"/>
          </w:tcPr>
          <w:p w:rsidR="00461987" w:rsidRPr="00B95995" w:rsidRDefault="00461987" w:rsidP="008461EE">
            <w:pPr>
              <w:pStyle w:val="a9"/>
              <w:widowControl w:val="0"/>
              <w:spacing w:before="0" w:beforeAutospacing="0" w:after="0" w:afterAutospacing="0"/>
              <w:jc w:val="center"/>
              <w:rPr>
                <w:rFonts w:ascii="仿宋_GB2312" w:eastAsia="仿宋_GB2312" w:hAnsi="仿宋_GB2312" w:cs="仿宋_GB2312"/>
                <w:color w:val="333333"/>
                <w:sz w:val="32"/>
                <w:szCs w:val="32"/>
              </w:rPr>
            </w:pPr>
            <w:r w:rsidRPr="00B95995">
              <w:rPr>
                <w:rFonts w:ascii="仿宋_GB2312" w:eastAsia="仿宋_GB2312" w:hAnsi="仿宋_GB2312" w:cs="仿宋_GB2312" w:hint="eastAsia"/>
                <w:color w:val="333333"/>
                <w:sz w:val="32"/>
                <w:szCs w:val="32"/>
              </w:rPr>
              <w:t>猪</w:t>
            </w:r>
          </w:p>
        </w:tc>
        <w:tc>
          <w:tcPr>
            <w:tcW w:w="1167" w:type="dxa"/>
            <w:vAlign w:val="center"/>
          </w:tcPr>
          <w:p w:rsidR="00461987" w:rsidRPr="00B95995" w:rsidRDefault="00461987" w:rsidP="008461EE">
            <w:pPr>
              <w:pStyle w:val="a9"/>
              <w:widowControl w:val="0"/>
              <w:spacing w:before="0" w:beforeAutospacing="0" w:after="0" w:afterAutospacing="0"/>
              <w:jc w:val="center"/>
              <w:rPr>
                <w:rFonts w:ascii="仿宋_GB2312" w:eastAsia="仿宋_GB2312" w:hAnsi="仿宋_GB2312" w:cs="仿宋_GB2312"/>
                <w:color w:val="333333"/>
                <w:sz w:val="32"/>
                <w:szCs w:val="32"/>
              </w:rPr>
            </w:pPr>
            <w:r w:rsidRPr="00B95995">
              <w:rPr>
                <w:rFonts w:ascii="仿宋_GB2312" w:eastAsia="仿宋_GB2312" w:hAnsi="仿宋_GB2312" w:cs="仿宋_GB2312" w:hint="eastAsia"/>
                <w:color w:val="333333"/>
                <w:sz w:val="32"/>
                <w:szCs w:val="32"/>
              </w:rPr>
              <w:t>鸡</w:t>
            </w:r>
          </w:p>
        </w:tc>
      </w:tr>
      <w:tr w:rsidR="00461987" w:rsidRPr="00B95995" w:rsidTr="00B95995">
        <w:trPr>
          <w:trHeight w:val="595"/>
          <w:jc w:val="center"/>
        </w:trPr>
        <w:tc>
          <w:tcPr>
            <w:tcW w:w="2067" w:type="dxa"/>
            <w:vAlign w:val="center"/>
          </w:tcPr>
          <w:p w:rsidR="00461987" w:rsidRPr="00B95995" w:rsidRDefault="00461987" w:rsidP="008461EE">
            <w:pPr>
              <w:pStyle w:val="a9"/>
              <w:widowControl w:val="0"/>
              <w:spacing w:before="0" w:beforeAutospacing="0" w:after="0" w:afterAutospacing="0"/>
              <w:jc w:val="center"/>
              <w:rPr>
                <w:rFonts w:ascii="仿宋_GB2312" w:eastAsia="仿宋_GB2312" w:hAnsi="仿宋_GB2312" w:cs="仿宋_GB2312"/>
                <w:color w:val="333333"/>
                <w:sz w:val="32"/>
                <w:szCs w:val="32"/>
              </w:rPr>
            </w:pPr>
            <w:r w:rsidRPr="00B95995">
              <w:rPr>
                <w:rFonts w:ascii="仿宋_GB2312" w:eastAsia="仿宋_GB2312" w:hAnsi="仿宋_GB2312" w:cs="仿宋_GB2312" w:hint="eastAsia"/>
                <w:color w:val="333333"/>
                <w:sz w:val="32"/>
                <w:szCs w:val="32"/>
              </w:rPr>
              <w:t>代 码</w:t>
            </w:r>
          </w:p>
        </w:tc>
        <w:tc>
          <w:tcPr>
            <w:tcW w:w="1167" w:type="dxa"/>
            <w:vAlign w:val="center"/>
          </w:tcPr>
          <w:p w:rsidR="00461987" w:rsidRPr="00B95995" w:rsidRDefault="00461987" w:rsidP="008461EE">
            <w:pPr>
              <w:pStyle w:val="a9"/>
              <w:widowControl w:val="0"/>
              <w:spacing w:before="0" w:beforeAutospacing="0" w:after="0" w:afterAutospacing="0"/>
              <w:jc w:val="center"/>
              <w:rPr>
                <w:rFonts w:ascii="仿宋_GB2312" w:eastAsia="仿宋_GB2312" w:hAnsi="仿宋_GB2312" w:cs="仿宋_GB2312"/>
                <w:color w:val="333333"/>
                <w:sz w:val="32"/>
                <w:szCs w:val="32"/>
              </w:rPr>
            </w:pPr>
            <w:r w:rsidRPr="00B95995">
              <w:rPr>
                <w:rFonts w:ascii="仿宋_GB2312" w:eastAsia="仿宋_GB2312" w:hAnsi="仿宋_GB2312" w:cs="仿宋_GB2312" w:hint="eastAsia"/>
                <w:color w:val="333333"/>
                <w:sz w:val="32"/>
                <w:szCs w:val="32"/>
              </w:rPr>
              <w:t>B</w:t>
            </w:r>
          </w:p>
        </w:tc>
        <w:tc>
          <w:tcPr>
            <w:tcW w:w="1167" w:type="dxa"/>
            <w:vAlign w:val="center"/>
          </w:tcPr>
          <w:p w:rsidR="00461987" w:rsidRPr="00B95995" w:rsidRDefault="00461987" w:rsidP="008461EE">
            <w:pPr>
              <w:pStyle w:val="a9"/>
              <w:widowControl w:val="0"/>
              <w:spacing w:before="0" w:beforeAutospacing="0" w:after="0" w:afterAutospacing="0"/>
              <w:jc w:val="center"/>
              <w:rPr>
                <w:rFonts w:ascii="仿宋_GB2312" w:eastAsia="仿宋_GB2312" w:hAnsi="仿宋_GB2312" w:cs="仿宋_GB2312"/>
                <w:color w:val="333333"/>
                <w:sz w:val="32"/>
                <w:szCs w:val="32"/>
              </w:rPr>
            </w:pPr>
            <w:r w:rsidRPr="00B95995">
              <w:rPr>
                <w:rFonts w:ascii="仿宋_GB2312" w:eastAsia="仿宋_GB2312" w:hAnsi="仿宋_GB2312" w:cs="仿宋_GB2312" w:hint="eastAsia"/>
                <w:color w:val="333333"/>
                <w:sz w:val="32"/>
                <w:szCs w:val="32"/>
              </w:rPr>
              <w:t>O</w:t>
            </w:r>
          </w:p>
        </w:tc>
        <w:tc>
          <w:tcPr>
            <w:tcW w:w="1169" w:type="dxa"/>
            <w:vAlign w:val="center"/>
          </w:tcPr>
          <w:p w:rsidR="00461987" w:rsidRPr="00B95995" w:rsidRDefault="00461987" w:rsidP="008461EE">
            <w:pPr>
              <w:pStyle w:val="a9"/>
              <w:widowControl w:val="0"/>
              <w:spacing w:before="0" w:beforeAutospacing="0" w:after="0" w:afterAutospacing="0"/>
              <w:jc w:val="center"/>
              <w:rPr>
                <w:rFonts w:ascii="仿宋_GB2312" w:eastAsia="仿宋_GB2312" w:hAnsi="仿宋_GB2312" w:cs="仿宋_GB2312"/>
                <w:color w:val="333333"/>
                <w:sz w:val="32"/>
                <w:szCs w:val="32"/>
              </w:rPr>
            </w:pPr>
            <w:r w:rsidRPr="00B95995">
              <w:rPr>
                <w:rFonts w:ascii="仿宋_GB2312" w:eastAsia="仿宋_GB2312" w:hAnsi="仿宋_GB2312" w:cs="仿宋_GB2312" w:hint="eastAsia"/>
                <w:color w:val="333333"/>
                <w:sz w:val="32"/>
                <w:szCs w:val="32"/>
              </w:rPr>
              <w:t>P</w:t>
            </w:r>
          </w:p>
        </w:tc>
        <w:tc>
          <w:tcPr>
            <w:tcW w:w="1167" w:type="dxa"/>
            <w:vAlign w:val="center"/>
          </w:tcPr>
          <w:p w:rsidR="00461987" w:rsidRPr="00B95995" w:rsidRDefault="00461987" w:rsidP="008461EE">
            <w:pPr>
              <w:pStyle w:val="a9"/>
              <w:widowControl w:val="0"/>
              <w:spacing w:before="0" w:beforeAutospacing="0" w:after="0" w:afterAutospacing="0"/>
              <w:jc w:val="center"/>
              <w:rPr>
                <w:rFonts w:ascii="仿宋_GB2312" w:eastAsia="仿宋_GB2312" w:hAnsi="仿宋_GB2312" w:cs="仿宋_GB2312"/>
                <w:color w:val="333333"/>
                <w:sz w:val="32"/>
                <w:szCs w:val="32"/>
              </w:rPr>
            </w:pPr>
            <w:r w:rsidRPr="00B95995">
              <w:rPr>
                <w:rFonts w:ascii="仿宋_GB2312" w:eastAsia="仿宋_GB2312" w:hAnsi="仿宋_GB2312" w:cs="仿宋_GB2312" w:hint="eastAsia"/>
                <w:color w:val="333333"/>
                <w:sz w:val="32"/>
                <w:szCs w:val="32"/>
              </w:rPr>
              <w:t>C</w:t>
            </w:r>
          </w:p>
        </w:tc>
      </w:tr>
      <w:tr w:rsidR="00461987" w:rsidRPr="00B95995" w:rsidTr="00B95995">
        <w:trPr>
          <w:trHeight w:val="595"/>
          <w:jc w:val="center"/>
        </w:trPr>
        <w:tc>
          <w:tcPr>
            <w:tcW w:w="2067" w:type="dxa"/>
            <w:vAlign w:val="center"/>
          </w:tcPr>
          <w:p w:rsidR="00461987" w:rsidRPr="00B95995" w:rsidRDefault="00461987" w:rsidP="008461EE">
            <w:pPr>
              <w:pStyle w:val="a9"/>
              <w:widowControl w:val="0"/>
              <w:spacing w:before="0" w:beforeAutospacing="0" w:after="0" w:afterAutospacing="0"/>
              <w:jc w:val="center"/>
              <w:rPr>
                <w:rFonts w:ascii="仿宋_GB2312" w:eastAsia="仿宋_GB2312" w:hAnsi="仿宋_GB2312" w:cs="仿宋_GB2312"/>
                <w:color w:val="333333"/>
                <w:sz w:val="32"/>
                <w:szCs w:val="32"/>
              </w:rPr>
            </w:pPr>
            <w:r w:rsidRPr="00B95995">
              <w:rPr>
                <w:rFonts w:ascii="仿宋_GB2312" w:eastAsia="仿宋_GB2312" w:hAnsi="仿宋_GB2312" w:cs="仿宋_GB2312" w:hint="eastAsia"/>
                <w:color w:val="333333"/>
                <w:sz w:val="32"/>
                <w:szCs w:val="32"/>
              </w:rPr>
              <w:t>样品种类</w:t>
            </w:r>
          </w:p>
        </w:tc>
        <w:tc>
          <w:tcPr>
            <w:tcW w:w="1167" w:type="dxa"/>
            <w:vAlign w:val="center"/>
          </w:tcPr>
          <w:p w:rsidR="00461987" w:rsidRPr="00B95995" w:rsidRDefault="00461987" w:rsidP="008461EE">
            <w:pPr>
              <w:pStyle w:val="a9"/>
              <w:widowControl w:val="0"/>
              <w:spacing w:before="0" w:beforeAutospacing="0" w:after="0" w:afterAutospacing="0"/>
              <w:jc w:val="center"/>
              <w:rPr>
                <w:rFonts w:ascii="仿宋_GB2312" w:eastAsia="仿宋_GB2312" w:hAnsi="仿宋_GB2312" w:cs="仿宋_GB2312"/>
                <w:color w:val="333333"/>
                <w:sz w:val="32"/>
                <w:szCs w:val="32"/>
              </w:rPr>
            </w:pPr>
            <w:r w:rsidRPr="00B95995">
              <w:rPr>
                <w:rFonts w:ascii="仿宋_GB2312" w:eastAsia="仿宋_GB2312" w:hAnsi="仿宋_GB2312" w:cs="仿宋_GB2312" w:hint="eastAsia"/>
                <w:color w:val="333333"/>
                <w:sz w:val="32"/>
                <w:szCs w:val="32"/>
              </w:rPr>
              <w:t>肌肉</w:t>
            </w:r>
          </w:p>
        </w:tc>
        <w:tc>
          <w:tcPr>
            <w:tcW w:w="1167" w:type="dxa"/>
            <w:vAlign w:val="center"/>
          </w:tcPr>
          <w:p w:rsidR="00461987" w:rsidRPr="00B95995" w:rsidRDefault="00461987" w:rsidP="008461EE">
            <w:pPr>
              <w:pStyle w:val="a9"/>
              <w:widowControl w:val="0"/>
              <w:spacing w:before="0" w:beforeAutospacing="0" w:after="0" w:afterAutospacing="0"/>
              <w:jc w:val="center"/>
              <w:rPr>
                <w:rFonts w:ascii="仿宋_GB2312" w:eastAsia="仿宋_GB2312" w:hAnsi="仿宋_GB2312" w:cs="仿宋_GB2312"/>
                <w:color w:val="333333"/>
                <w:sz w:val="32"/>
                <w:szCs w:val="32"/>
              </w:rPr>
            </w:pPr>
            <w:r w:rsidRPr="00B95995">
              <w:rPr>
                <w:rFonts w:ascii="仿宋_GB2312" w:eastAsia="仿宋_GB2312" w:hAnsi="仿宋_GB2312" w:cs="仿宋_GB2312" w:hint="eastAsia"/>
                <w:color w:val="333333"/>
                <w:sz w:val="32"/>
                <w:szCs w:val="32"/>
              </w:rPr>
              <w:t>肝</w:t>
            </w:r>
          </w:p>
        </w:tc>
        <w:tc>
          <w:tcPr>
            <w:tcW w:w="1169" w:type="dxa"/>
            <w:vAlign w:val="center"/>
          </w:tcPr>
          <w:p w:rsidR="00461987" w:rsidRPr="00B95995" w:rsidRDefault="00461987" w:rsidP="008461EE">
            <w:pPr>
              <w:pStyle w:val="a9"/>
              <w:widowControl w:val="0"/>
              <w:spacing w:before="0" w:beforeAutospacing="0" w:after="0" w:afterAutospacing="0"/>
              <w:jc w:val="center"/>
              <w:rPr>
                <w:rFonts w:ascii="仿宋_GB2312" w:eastAsia="仿宋_GB2312" w:hAnsi="仿宋_GB2312" w:cs="仿宋_GB2312"/>
                <w:color w:val="333333"/>
                <w:sz w:val="32"/>
                <w:szCs w:val="32"/>
              </w:rPr>
            </w:pPr>
            <w:r w:rsidRPr="00B95995">
              <w:rPr>
                <w:rFonts w:ascii="仿宋_GB2312" w:eastAsia="仿宋_GB2312" w:hAnsi="仿宋_GB2312" w:cs="仿宋_GB2312" w:hint="eastAsia"/>
                <w:color w:val="333333"/>
                <w:sz w:val="32"/>
                <w:szCs w:val="32"/>
              </w:rPr>
              <w:t>尿液</w:t>
            </w:r>
          </w:p>
        </w:tc>
        <w:tc>
          <w:tcPr>
            <w:tcW w:w="1167" w:type="dxa"/>
            <w:vAlign w:val="center"/>
          </w:tcPr>
          <w:p w:rsidR="00461987" w:rsidRPr="00B95995" w:rsidRDefault="00461987" w:rsidP="008461EE">
            <w:pPr>
              <w:pStyle w:val="a9"/>
              <w:widowControl w:val="0"/>
              <w:spacing w:before="0" w:beforeAutospacing="0" w:after="0" w:afterAutospacing="0"/>
              <w:jc w:val="center"/>
              <w:rPr>
                <w:rFonts w:ascii="仿宋_GB2312" w:eastAsia="仿宋_GB2312" w:hAnsi="仿宋_GB2312" w:cs="仿宋_GB2312"/>
                <w:color w:val="333333"/>
                <w:sz w:val="32"/>
                <w:szCs w:val="32"/>
              </w:rPr>
            </w:pPr>
            <w:r w:rsidRPr="00B95995">
              <w:rPr>
                <w:rFonts w:ascii="仿宋_GB2312" w:eastAsia="仿宋_GB2312" w:hAnsi="仿宋_GB2312" w:cs="仿宋_GB2312" w:hint="eastAsia"/>
                <w:color w:val="333333"/>
                <w:sz w:val="32"/>
                <w:szCs w:val="32"/>
              </w:rPr>
              <w:t>蛋</w:t>
            </w:r>
          </w:p>
        </w:tc>
      </w:tr>
      <w:tr w:rsidR="00461987" w:rsidRPr="00B95995" w:rsidTr="00B95995">
        <w:trPr>
          <w:trHeight w:val="605"/>
          <w:jc w:val="center"/>
        </w:trPr>
        <w:tc>
          <w:tcPr>
            <w:tcW w:w="2067" w:type="dxa"/>
            <w:vAlign w:val="center"/>
          </w:tcPr>
          <w:p w:rsidR="00461987" w:rsidRPr="00B95995" w:rsidRDefault="00461987" w:rsidP="008461EE">
            <w:pPr>
              <w:pStyle w:val="a9"/>
              <w:widowControl w:val="0"/>
              <w:spacing w:before="0" w:beforeAutospacing="0" w:after="0" w:afterAutospacing="0"/>
              <w:jc w:val="center"/>
              <w:rPr>
                <w:rFonts w:ascii="仿宋_GB2312" w:eastAsia="仿宋_GB2312" w:hAnsi="仿宋_GB2312" w:cs="仿宋_GB2312"/>
                <w:color w:val="333333"/>
                <w:sz w:val="32"/>
                <w:szCs w:val="32"/>
              </w:rPr>
            </w:pPr>
            <w:r w:rsidRPr="00B95995">
              <w:rPr>
                <w:rFonts w:ascii="仿宋_GB2312" w:eastAsia="仿宋_GB2312" w:hAnsi="仿宋_GB2312" w:cs="仿宋_GB2312" w:hint="eastAsia"/>
                <w:color w:val="333333"/>
                <w:sz w:val="32"/>
                <w:szCs w:val="32"/>
              </w:rPr>
              <w:t>代 码</w:t>
            </w:r>
          </w:p>
        </w:tc>
        <w:tc>
          <w:tcPr>
            <w:tcW w:w="1167" w:type="dxa"/>
            <w:vAlign w:val="center"/>
          </w:tcPr>
          <w:p w:rsidR="00461987" w:rsidRPr="00B95995" w:rsidRDefault="00461987" w:rsidP="008461EE">
            <w:pPr>
              <w:pStyle w:val="a9"/>
              <w:widowControl w:val="0"/>
              <w:spacing w:before="0" w:beforeAutospacing="0" w:after="0" w:afterAutospacing="0"/>
              <w:jc w:val="center"/>
              <w:rPr>
                <w:rFonts w:ascii="仿宋_GB2312" w:eastAsia="仿宋_GB2312" w:hAnsi="仿宋_GB2312" w:cs="仿宋_GB2312"/>
                <w:color w:val="333333"/>
                <w:sz w:val="32"/>
                <w:szCs w:val="32"/>
              </w:rPr>
            </w:pPr>
            <w:r w:rsidRPr="00B95995">
              <w:rPr>
                <w:rFonts w:ascii="仿宋_GB2312" w:eastAsia="仿宋_GB2312" w:hAnsi="仿宋_GB2312" w:cs="仿宋_GB2312" w:hint="eastAsia"/>
                <w:color w:val="333333"/>
                <w:sz w:val="32"/>
                <w:szCs w:val="32"/>
              </w:rPr>
              <w:t>M</w:t>
            </w:r>
          </w:p>
        </w:tc>
        <w:tc>
          <w:tcPr>
            <w:tcW w:w="1167" w:type="dxa"/>
            <w:vAlign w:val="center"/>
          </w:tcPr>
          <w:p w:rsidR="00461987" w:rsidRPr="00B95995" w:rsidRDefault="00461987" w:rsidP="008461EE">
            <w:pPr>
              <w:pStyle w:val="a9"/>
              <w:widowControl w:val="0"/>
              <w:spacing w:before="0" w:beforeAutospacing="0" w:after="0" w:afterAutospacing="0"/>
              <w:jc w:val="center"/>
              <w:rPr>
                <w:rFonts w:ascii="仿宋_GB2312" w:eastAsia="仿宋_GB2312" w:hAnsi="仿宋_GB2312" w:cs="仿宋_GB2312"/>
                <w:color w:val="333333"/>
                <w:sz w:val="32"/>
                <w:szCs w:val="32"/>
              </w:rPr>
            </w:pPr>
            <w:r w:rsidRPr="00B95995">
              <w:rPr>
                <w:rFonts w:ascii="仿宋_GB2312" w:eastAsia="仿宋_GB2312" w:hAnsi="仿宋_GB2312" w:cs="仿宋_GB2312" w:hint="eastAsia"/>
                <w:color w:val="333333"/>
                <w:sz w:val="32"/>
                <w:szCs w:val="32"/>
              </w:rPr>
              <w:t>L</w:t>
            </w:r>
          </w:p>
        </w:tc>
        <w:tc>
          <w:tcPr>
            <w:tcW w:w="1169" w:type="dxa"/>
            <w:vAlign w:val="center"/>
          </w:tcPr>
          <w:p w:rsidR="00461987" w:rsidRPr="00B95995" w:rsidRDefault="00461987" w:rsidP="008461EE">
            <w:pPr>
              <w:pStyle w:val="a9"/>
              <w:widowControl w:val="0"/>
              <w:spacing w:before="0" w:beforeAutospacing="0" w:after="0" w:afterAutospacing="0"/>
              <w:jc w:val="center"/>
              <w:rPr>
                <w:rFonts w:ascii="仿宋_GB2312" w:eastAsia="仿宋_GB2312" w:hAnsi="仿宋_GB2312" w:cs="仿宋_GB2312"/>
                <w:color w:val="333333"/>
                <w:sz w:val="32"/>
                <w:szCs w:val="32"/>
              </w:rPr>
            </w:pPr>
            <w:r w:rsidRPr="00B95995">
              <w:rPr>
                <w:rFonts w:ascii="仿宋_GB2312" w:eastAsia="仿宋_GB2312" w:hAnsi="仿宋_GB2312" w:cs="仿宋_GB2312" w:hint="eastAsia"/>
                <w:color w:val="333333"/>
                <w:sz w:val="32"/>
                <w:szCs w:val="32"/>
              </w:rPr>
              <w:t>U</w:t>
            </w:r>
          </w:p>
        </w:tc>
        <w:tc>
          <w:tcPr>
            <w:tcW w:w="1167" w:type="dxa"/>
            <w:vAlign w:val="center"/>
          </w:tcPr>
          <w:p w:rsidR="00461987" w:rsidRPr="00B95995" w:rsidRDefault="00461987" w:rsidP="008461EE">
            <w:pPr>
              <w:pStyle w:val="a9"/>
              <w:widowControl w:val="0"/>
              <w:spacing w:before="0" w:beforeAutospacing="0" w:after="0" w:afterAutospacing="0"/>
              <w:jc w:val="center"/>
              <w:rPr>
                <w:rFonts w:ascii="仿宋_GB2312" w:eastAsia="仿宋_GB2312" w:hAnsi="仿宋_GB2312" w:cs="仿宋_GB2312"/>
                <w:color w:val="333333"/>
                <w:sz w:val="32"/>
                <w:szCs w:val="32"/>
              </w:rPr>
            </w:pPr>
            <w:r w:rsidRPr="00B95995">
              <w:rPr>
                <w:rFonts w:ascii="仿宋_GB2312" w:eastAsia="仿宋_GB2312" w:hAnsi="仿宋_GB2312" w:cs="仿宋_GB2312" w:hint="eastAsia"/>
                <w:color w:val="333333"/>
                <w:sz w:val="32"/>
                <w:szCs w:val="32"/>
              </w:rPr>
              <w:t>E</w:t>
            </w:r>
          </w:p>
        </w:tc>
      </w:tr>
    </w:tbl>
    <w:p w:rsidR="00461987" w:rsidRPr="00B95995" w:rsidRDefault="00461987" w:rsidP="008461EE">
      <w:pPr>
        <w:pStyle w:val="a9"/>
        <w:widowControl w:val="0"/>
        <w:shd w:val="clear" w:color="auto" w:fill="FFFFFF"/>
        <w:spacing w:before="0" w:beforeAutospacing="0" w:after="0" w:afterAutospacing="0" w:line="580" w:lineRule="exact"/>
        <w:ind w:firstLineChars="200" w:firstLine="640"/>
        <w:jc w:val="both"/>
        <w:rPr>
          <w:rFonts w:ascii="仿宋_GB2312" w:eastAsia="仿宋_GB2312" w:hAnsi="仿宋_GB2312" w:cs="仿宋_GB2312"/>
          <w:color w:val="333333"/>
          <w:sz w:val="32"/>
          <w:szCs w:val="32"/>
        </w:rPr>
      </w:pPr>
      <w:r w:rsidRPr="00B95995">
        <w:rPr>
          <w:rFonts w:ascii="仿宋_GB2312" w:eastAsia="仿宋_GB2312" w:hAnsi="仿宋_GB2312" w:cs="仿宋_GB2312" w:hint="eastAsia"/>
          <w:color w:val="333333"/>
          <w:sz w:val="32"/>
          <w:szCs w:val="32"/>
        </w:rPr>
        <w:t>抽样地区代码用当地名称首字母组合表示。</w:t>
      </w:r>
    </w:p>
    <w:p w:rsidR="00461987" w:rsidRPr="00B95995" w:rsidRDefault="00461987" w:rsidP="008461EE">
      <w:pPr>
        <w:pStyle w:val="a9"/>
        <w:widowControl w:val="0"/>
        <w:shd w:val="clear" w:color="auto" w:fill="FFFFFF"/>
        <w:spacing w:before="0" w:beforeAutospacing="0" w:after="0" w:afterAutospacing="0" w:line="580" w:lineRule="exact"/>
        <w:ind w:firstLineChars="200" w:firstLine="640"/>
        <w:jc w:val="both"/>
        <w:rPr>
          <w:rFonts w:ascii="仿宋_GB2312" w:eastAsia="仿宋_GB2312" w:hAnsi="仿宋_GB2312" w:cs="仿宋_GB2312"/>
          <w:color w:val="333333"/>
          <w:sz w:val="32"/>
          <w:szCs w:val="32"/>
        </w:rPr>
      </w:pPr>
      <w:r w:rsidRPr="00B95995">
        <w:rPr>
          <w:rFonts w:ascii="仿宋_GB2312" w:eastAsia="仿宋_GB2312" w:hAnsi="仿宋_GB2312" w:cs="仿宋_GB2312" w:hint="eastAsia"/>
          <w:color w:val="333333"/>
          <w:sz w:val="32"/>
          <w:szCs w:val="32"/>
        </w:rPr>
        <w:t>例：2022年7月10日从宝鸡抽取的第一份鸡肉样品，其编号为：C/M/BJ/220710-1。</w:t>
      </w:r>
    </w:p>
    <w:p w:rsidR="00461987" w:rsidRPr="00B95995" w:rsidRDefault="00461987" w:rsidP="008461EE">
      <w:pPr>
        <w:pStyle w:val="a9"/>
        <w:widowControl w:val="0"/>
        <w:shd w:val="clear" w:color="auto" w:fill="FFFFFF"/>
        <w:spacing w:before="0" w:beforeAutospacing="0" w:after="0" w:afterAutospacing="0" w:line="580" w:lineRule="exact"/>
        <w:ind w:firstLineChars="200" w:firstLine="640"/>
        <w:jc w:val="both"/>
        <w:rPr>
          <w:rFonts w:ascii="仿宋_GB2312" w:eastAsia="仿宋_GB2312" w:hAnsi="仿宋_GB2312" w:cs="仿宋_GB2312"/>
          <w:color w:val="333333"/>
          <w:sz w:val="32"/>
          <w:szCs w:val="32"/>
        </w:rPr>
      </w:pPr>
      <w:r w:rsidRPr="00B95995">
        <w:rPr>
          <w:rFonts w:ascii="仿宋_GB2312" w:eastAsia="仿宋_GB2312" w:hAnsi="仿宋_GB2312" w:cs="仿宋_GB2312" w:hint="eastAsia"/>
          <w:color w:val="333333"/>
          <w:sz w:val="32"/>
          <w:szCs w:val="32"/>
        </w:rPr>
        <w:t>样品名称：所取样品种类及部位。例：全肝，背脊肉等。</w:t>
      </w:r>
    </w:p>
    <w:p w:rsidR="00461987" w:rsidRPr="00B95995" w:rsidRDefault="00461987" w:rsidP="008461EE">
      <w:pPr>
        <w:pStyle w:val="a9"/>
        <w:widowControl w:val="0"/>
        <w:shd w:val="clear" w:color="auto" w:fill="FFFFFF"/>
        <w:spacing w:before="0" w:beforeAutospacing="0" w:after="0" w:afterAutospacing="0" w:line="580" w:lineRule="exact"/>
        <w:ind w:firstLineChars="200" w:firstLine="640"/>
        <w:jc w:val="both"/>
        <w:rPr>
          <w:rFonts w:ascii="仿宋_GB2312" w:eastAsia="仿宋_GB2312" w:hAnsi="仿宋_GB2312" w:cs="仿宋_GB2312"/>
          <w:color w:val="333333"/>
          <w:sz w:val="32"/>
          <w:szCs w:val="32"/>
        </w:rPr>
      </w:pPr>
      <w:r w:rsidRPr="00B95995">
        <w:rPr>
          <w:rFonts w:ascii="仿宋_GB2312" w:eastAsia="仿宋_GB2312" w:hAnsi="仿宋_GB2312" w:cs="仿宋_GB2312" w:hint="eastAsia"/>
          <w:color w:val="333333"/>
          <w:sz w:val="32"/>
          <w:szCs w:val="32"/>
        </w:rPr>
        <w:t>动物品种：所取样品动物的名称。</w:t>
      </w:r>
    </w:p>
    <w:p w:rsidR="00461987" w:rsidRPr="00B95995" w:rsidRDefault="00461987" w:rsidP="008461EE">
      <w:pPr>
        <w:pStyle w:val="a9"/>
        <w:widowControl w:val="0"/>
        <w:shd w:val="clear" w:color="auto" w:fill="FFFFFF"/>
        <w:spacing w:before="0" w:beforeAutospacing="0" w:after="0" w:afterAutospacing="0" w:line="580" w:lineRule="exact"/>
        <w:ind w:firstLineChars="200" w:firstLine="640"/>
        <w:jc w:val="both"/>
        <w:rPr>
          <w:rFonts w:ascii="仿宋_GB2312" w:eastAsia="仿宋_GB2312" w:hAnsi="仿宋_GB2312" w:cs="仿宋_GB2312"/>
          <w:color w:val="333333"/>
          <w:sz w:val="32"/>
          <w:szCs w:val="32"/>
        </w:rPr>
      </w:pPr>
      <w:r w:rsidRPr="00B95995">
        <w:rPr>
          <w:rFonts w:ascii="仿宋_GB2312" w:eastAsia="仿宋_GB2312" w:hAnsi="仿宋_GB2312" w:cs="仿宋_GB2312" w:hint="eastAsia"/>
          <w:color w:val="333333"/>
          <w:sz w:val="32"/>
          <w:szCs w:val="32"/>
        </w:rPr>
        <w:t>年 龄：牛、羊按年计，猪按月计，鸡按日计。</w:t>
      </w:r>
    </w:p>
    <w:p w:rsidR="00461987" w:rsidRPr="00B95995" w:rsidRDefault="00461987" w:rsidP="008461EE">
      <w:pPr>
        <w:pStyle w:val="a9"/>
        <w:widowControl w:val="0"/>
        <w:shd w:val="clear" w:color="auto" w:fill="FFFFFF"/>
        <w:spacing w:before="0" w:beforeAutospacing="0" w:after="0" w:afterAutospacing="0" w:line="580" w:lineRule="exact"/>
        <w:ind w:firstLineChars="200" w:firstLine="640"/>
        <w:jc w:val="both"/>
        <w:rPr>
          <w:rFonts w:ascii="仿宋_GB2312" w:eastAsia="仿宋_GB2312" w:hAnsi="仿宋_GB2312" w:cs="仿宋_GB2312"/>
          <w:color w:val="333333"/>
          <w:sz w:val="32"/>
          <w:szCs w:val="32"/>
        </w:rPr>
      </w:pPr>
      <w:r w:rsidRPr="00B95995">
        <w:rPr>
          <w:rFonts w:ascii="仿宋_GB2312" w:eastAsia="仿宋_GB2312" w:hAnsi="仿宋_GB2312" w:cs="仿宋_GB2312" w:hint="eastAsia"/>
          <w:color w:val="333333"/>
          <w:sz w:val="32"/>
          <w:szCs w:val="32"/>
        </w:rPr>
        <w:t>抽样基数：抽样当天的出栏率（养殖场）、屠宰量（屠宰厂）、存货量（冷库）。</w:t>
      </w:r>
    </w:p>
    <w:p w:rsidR="00461987" w:rsidRPr="00B95995" w:rsidRDefault="00461987" w:rsidP="008461EE">
      <w:pPr>
        <w:pStyle w:val="a9"/>
        <w:widowControl w:val="0"/>
        <w:shd w:val="clear" w:color="auto" w:fill="FFFFFF"/>
        <w:spacing w:before="0" w:beforeAutospacing="0" w:after="0" w:afterAutospacing="0" w:line="580" w:lineRule="exact"/>
        <w:ind w:firstLineChars="200" w:firstLine="640"/>
        <w:jc w:val="both"/>
        <w:rPr>
          <w:rFonts w:ascii="仿宋_GB2312" w:eastAsia="仿宋_GB2312" w:hAnsi="仿宋_GB2312" w:cs="仿宋_GB2312"/>
          <w:color w:val="333333"/>
          <w:sz w:val="32"/>
          <w:szCs w:val="32"/>
        </w:rPr>
      </w:pPr>
      <w:r w:rsidRPr="00B95995">
        <w:rPr>
          <w:rFonts w:ascii="仿宋_GB2312" w:eastAsia="仿宋_GB2312" w:hAnsi="仿宋_GB2312" w:cs="仿宋_GB2312" w:hint="eastAsia"/>
          <w:color w:val="333333"/>
          <w:sz w:val="32"/>
          <w:szCs w:val="32"/>
        </w:rPr>
        <w:t>样本数量：所取样品的重量或体积。</w:t>
      </w:r>
    </w:p>
    <w:p w:rsidR="00461987" w:rsidRPr="00B95995" w:rsidRDefault="00461987" w:rsidP="008461EE">
      <w:pPr>
        <w:pStyle w:val="a9"/>
        <w:widowControl w:val="0"/>
        <w:shd w:val="clear" w:color="auto" w:fill="FFFFFF"/>
        <w:spacing w:before="0" w:beforeAutospacing="0" w:after="0" w:afterAutospacing="0" w:line="580" w:lineRule="exact"/>
        <w:ind w:firstLineChars="200" w:firstLine="640"/>
        <w:jc w:val="both"/>
        <w:rPr>
          <w:rFonts w:ascii="仿宋_GB2312" w:eastAsia="仿宋_GB2312" w:hAnsi="仿宋_GB2312" w:cs="仿宋_GB2312"/>
          <w:color w:val="333333"/>
          <w:sz w:val="32"/>
          <w:szCs w:val="32"/>
        </w:rPr>
      </w:pPr>
      <w:r w:rsidRPr="00B95995">
        <w:rPr>
          <w:rFonts w:ascii="仿宋_GB2312" w:eastAsia="仿宋_GB2312" w:hAnsi="仿宋_GB2312" w:cs="仿宋_GB2312" w:hint="eastAsia"/>
          <w:color w:val="333333"/>
          <w:sz w:val="32"/>
          <w:szCs w:val="32"/>
        </w:rPr>
        <w:lastRenderedPageBreak/>
        <w:t>批 号：样品所在批的批号。若无，则填“无”。</w:t>
      </w:r>
    </w:p>
    <w:p w:rsidR="00461987" w:rsidRPr="00B95995" w:rsidRDefault="00461987" w:rsidP="008461EE">
      <w:pPr>
        <w:pStyle w:val="a9"/>
        <w:widowControl w:val="0"/>
        <w:shd w:val="clear" w:color="auto" w:fill="FFFFFF"/>
        <w:spacing w:before="0" w:beforeAutospacing="0" w:after="0" w:afterAutospacing="0" w:line="580" w:lineRule="exact"/>
        <w:ind w:firstLineChars="200" w:firstLine="640"/>
        <w:jc w:val="both"/>
        <w:rPr>
          <w:rFonts w:ascii="仿宋_GB2312" w:eastAsia="仿宋_GB2312" w:hAnsi="仿宋_GB2312" w:cs="仿宋_GB2312"/>
          <w:color w:val="333333"/>
          <w:sz w:val="32"/>
          <w:szCs w:val="32"/>
        </w:rPr>
      </w:pPr>
      <w:r w:rsidRPr="00B95995">
        <w:rPr>
          <w:rFonts w:ascii="仿宋_GB2312" w:eastAsia="仿宋_GB2312" w:hAnsi="仿宋_GB2312" w:cs="仿宋_GB2312" w:hint="eastAsia"/>
          <w:color w:val="333333"/>
          <w:sz w:val="32"/>
          <w:szCs w:val="32"/>
        </w:rPr>
        <w:t>保存情况：运输前所采取的保存方式、保存温度及持续时间。</w:t>
      </w:r>
    </w:p>
    <w:p w:rsidR="00461987" w:rsidRPr="00B95995" w:rsidRDefault="00461987" w:rsidP="008461EE">
      <w:pPr>
        <w:pStyle w:val="a9"/>
        <w:widowControl w:val="0"/>
        <w:shd w:val="clear" w:color="auto" w:fill="FFFFFF"/>
        <w:spacing w:before="0" w:beforeAutospacing="0" w:after="0" w:afterAutospacing="0" w:line="580" w:lineRule="exact"/>
        <w:ind w:firstLineChars="200" w:firstLine="640"/>
        <w:jc w:val="both"/>
        <w:rPr>
          <w:rFonts w:ascii="仿宋_GB2312" w:eastAsia="仿宋_GB2312" w:hAnsi="仿宋_GB2312" w:cs="仿宋_GB2312"/>
          <w:color w:val="333333"/>
          <w:sz w:val="32"/>
          <w:szCs w:val="32"/>
        </w:rPr>
      </w:pPr>
      <w:r w:rsidRPr="00B95995">
        <w:rPr>
          <w:rFonts w:ascii="仿宋_GB2312" w:eastAsia="仿宋_GB2312" w:hAnsi="仿宋_GB2312" w:cs="仿宋_GB2312" w:hint="eastAsia"/>
          <w:color w:val="333333"/>
          <w:sz w:val="32"/>
          <w:szCs w:val="32"/>
        </w:rPr>
        <w:t>封装情况：样品在运输过程中所采用的大容器封装。</w:t>
      </w:r>
    </w:p>
    <w:p w:rsidR="00461987" w:rsidRPr="00B95995" w:rsidRDefault="00461987" w:rsidP="008461EE">
      <w:pPr>
        <w:pStyle w:val="a9"/>
        <w:widowControl w:val="0"/>
        <w:shd w:val="clear" w:color="auto" w:fill="FFFFFF"/>
        <w:spacing w:before="0" w:beforeAutospacing="0" w:after="0" w:afterAutospacing="0" w:line="580" w:lineRule="exact"/>
        <w:ind w:firstLineChars="200" w:firstLine="640"/>
        <w:jc w:val="both"/>
        <w:rPr>
          <w:rFonts w:ascii="仿宋_GB2312" w:eastAsia="仿宋_GB2312" w:hAnsi="仿宋_GB2312" w:cs="仿宋_GB2312"/>
          <w:color w:val="333333"/>
          <w:sz w:val="32"/>
          <w:szCs w:val="32"/>
        </w:rPr>
      </w:pPr>
      <w:r w:rsidRPr="00B95995">
        <w:rPr>
          <w:rFonts w:ascii="仿宋_GB2312" w:eastAsia="仿宋_GB2312" w:hAnsi="仿宋_GB2312" w:cs="仿宋_GB2312" w:hint="eastAsia"/>
          <w:color w:val="333333"/>
          <w:sz w:val="32"/>
          <w:szCs w:val="32"/>
        </w:rPr>
        <w:t>运输情况：所采用的样品运输方式和运输过程中的温度及持续时间。</w:t>
      </w:r>
    </w:p>
    <w:p w:rsidR="00461987" w:rsidRPr="00B95995" w:rsidRDefault="00461987" w:rsidP="008461EE">
      <w:pPr>
        <w:pStyle w:val="a9"/>
        <w:widowControl w:val="0"/>
        <w:shd w:val="clear" w:color="auto" w:fill="FFFFFF"/>
        <w:spacing w:before="0" w:beforeAutospacing="0" w:after="0" w:afterAutospacing="0" w:line="580" w:lineRule="exact"/>
        <w:ind w:firstLineChars="200" w:firstLine="640"/>
        <w:jc w:val="both"/>
        <w:rPr>
          <w:rFonts w:ascii="黑体" w:eastAsia="黑体" w:hAnsi="黑体" w:cs="黑体"/>
          <w:color w:val="333333"/>
          <w:sz w:val="32"/>
          <w:szCs w:val="32"/>
        </w:rPr>
      </w:pPr>
      <w:r w:rsidRPr="00B95995">
        <w:rPr>
          <w:rFonts w:ascii="黑体" w:eastAsia="黑体" w:hAnsi="黑体" w:cs="黑体" w:hint="eastAsia"/>
          <w:color w:val="333333"/>
          <w:sz w:val="32"/>
          <w:szCs w:val="32"/>
        </w:rPr>
        <w:t>四、送样单填写说明</w:t>
      </w:r>
    </w:p>
    <w:p w:rsidR="00461987" w:rsidRPr="00B95995" w:rsidRDefault="00461987" w:rsidP="008461EE">
      <w:pPr>
        <w:pStyle w:val="a9"/>
        <w:widowControl w:val="0"/>
        <w:shd w:val="clear" w:color="auto" w:fill="FFFFFF"/>
        <w:spacing w:before="0" w:beforeAutospacing="0" w:after="0" w:afterAutospacing="0" w:line="580" w:lineRule="exact"/>
        <w:ind w:firstLineChars="200" w:firstLine="640"/>
        <w:jc w:val="both"/>
        <w:rPr>
          <w:rFonts w:ascii="仿宋_GB2312" w:eastAsia="仿宋_GB2312" w:hAnsi="仿宋_GB2312" w:cs="仿宋_GB2312"/>
          <w:color w:val="333333"/>
          <w:sz w:val="32"/>
          <w:szCs w:val="32"/>
        </w:rPr>
      </w:pPr>
      <w:r w:rsidRPr="00B95995">
        <w:rPr>
          <w:rFonts w:ascii="仿宋_GB2312" w:eastAsia="仿宋_GB2312" w:hAnsi="仿宋_GB2312" w:cs="仿宋_GB2312" w:hint="eastAsia"/>
          <w:color w:val="333333"/>
          <w:sz w:val="32"/>
          <w:szCs w:val="32"/>
        </w:rPr>
        <w:t>送样单编号：由检测机构根据本单位当年残留监控抽样任务编号，一个样品一份送样单，编号格式为[邮政编码前4位]年月日序号，如宝鸡2022年8月10日送出的第6份样，则送样单编号为[7210]2022/08/10/06。</w:t>
      </w:r>
    </w:p>
    <w:p w:rsidR="00461987" w:rsidRPr="00B95995" w:rsidRDefault="00461987" w:rsidP="008461EE">
      <w:pPr>
        <w:pStyle w:val="a9"/>
        <w:widowControl w:val="0"/>
        <w:shd w:val="clear" w:color="auto" w:fill="FFFFFF"/>
        <w:spacing w:before="0" w:beforeAutospacing="0" w:after="0" w:afterAutospacing="0" w:line="580" w:lineRule="exact"/>
        <w:ind w:firstLineChars="200" w:firstLine="640"/>
        <w:jc w:val="both"/>
        <w:rPr>
          <w:rFonts w:ascii="仿宋_GB2312" w:eastAsia="仿宋_GB2312" w:hAnsi="仿宋_GB2312" w:cs="仿宋_GB2312"/>
          <w:color w:val="333333"/>
          <w:sz w:val="32"/>
          <w:szCs w:val="32"/>
        </w:rPr>
      </w:pPr>
      <w:r w:rsidRPr="00B95995">
        <w:rPr>
          <w:rFonts w:ascii="仿宋_GB2312" w:eastAsia="仿宋_GB2312" w:hAnsi="仿宋_GB2312" w:cs="仿宋_GB2312" w:hint="eastAsia"/>
          <w:color w:val="333333"/>
          <w:sz w:val="32"/>
          <w:szCs w:val="32"/>
        </w:rPr>
        <w:t>样品编号：同抽样单中的编号。</w:t>
      </w:r>
    </w:p>
    <w:p w:rsidR="00461987" w:rsidRPr="00B95995" w:rsidRDefault="00461987" w:rsidP="008461EE">
      <w:pPr>
        <w:pStyle w:val="a9"/>
        <w:widowControl w:val="0"/>
        <w:shd w:val="clear" w:color="auto" w:fill="FFFFFF"/>
        <w:spacing w:before="0" w:beforeAutospacing="0" w:after="0" w:afterAutospacing="0" w:line="580" w:lineRule="exact"/>
        <w:ind w:firstLineChars="200" w:firstLine="640"/>
        <w:jc w:val="both"/>
        <w:rPr>
          <w:rFonts w:ascii="仿宋_GB2312" w:eastAsia="仿宋_GB2312" w:hAnsi="仿宋_GB2312" w:cs="仿宋_GB2312"/>
          <w:color w:val="333333"/>
          <w:sz w:val="32"/>
          <w:szCs w:val="32"/>
        </w:rPr>
      </w:pPr>
      <w:r w:rsidRPr="00B95995">
        <w:rPr>
          <w:rFonts w:ascii="仿宋_GB2312" w:eastAsia="仿宋_GB2312" w:hAnsi="仿宋_GB2312" w:cs="仿宋_GB2312" w:hint="eastAsia"/>
          <w:color w:val="333333"/>
          <w:sz w:val="32"/>
          <w:szCs w:val="32"/>
        </w:rPr>
        <w:t>样品名称：同抽样单中的内容。</w:t>
      </w:r>
    </w:p>
    <w:p w:rsidR="00461987" w:rsidRPr="00B95995" w:rsidRDefault="00461987" w:rsidP="008461EE">
      <w:pPr>
        <w:pStyle w:val="a9"/>
        <w:widowControl w:val="0"/>
        <w:shd w:val="clear" w:color="auto" w:fill="FFFFFF"/>
        <w:spacing w:before="0" w:beforeAutospacing="0" w:after="0" w:afterAutospacing="0" w:line="580" w:lineRule="exact"/>
        <w:ind w:firstLineChars="200" w:firstLine="640"/>
        <w:jc w:val="both"/>
        <w:rPr>
          <w:rFonts w:ascii="仿宋_GB2312" w:eastAsia="仿宋_GB2312" w:hAnsi="仿宋_GB2312" w:cs="仿宋_GB2312"/>
          <w:color w:val="333333"/>
          <w:sz w:val="32"/>
          <w:szCs w:val="32"/>
        </w:rPr>
      </w:pPr>
      <w:r w:rsidRPr="00B95995">
        <w:rPr>
          <w:rFonts w:ascii="仿宋_GB2312" w:eastAsia="仿宋_GB2312" w:hAnsi="仿宋_GB2312" w:cs="仿宋_GB2312" w:hint="eastAsia"/>
          <w:color w:val="333333"/>
          <w:sz w:val="32"/>
          <w:szCs w:val="32"/>
        </w:rPr>
        <w:t>样品数量：所取样品的重量或体积。</w:t>
      </w:r>
    </w:p>
    <w:p w:rsidR="00461987" w:rsidRPr="00B95995" w:rsidRDefault="00461987" w:rsidP="008461EE">
      <w:pPr>
        <w:pStyle w:val="a9"/>
        <w:widowControl w:val="0"/>
        <w:shd w:val="clear" w:color="auto" w:fill="FFFFFF"/>
        <w:spacing w:before="0" w:beforeAutospacing="0" w:after="0" w:afterAutospacing="0" w:line="580" w:lineRule="exact"/>
        <w:ind w:firstLineChars="200" w:firstLine="640"/>
        <w:jc w:val="both"/>
        <w:rPr>
          <w:rFonts w:ascii="仿宋_GB2312" w:eastAsia="仿宋_GB2312" w:hAnsi="仿宋_GB2312" w:cs="仿宋_GB2312"/>
          <w:color w:val="333333"/>
          <w:sz w:val="32"/>
          <w:szCs w:val="32"/>
        </w:rPr>
      </w:pPr>
      <w:r w:rsidRPr="00B95995">
        <w:rPr>
          <w:rFonts w:ascii="仿宋_GB2312" w:eastAsia="仿宋_GB2312" w:hAnsi="仿宋_GB2312" w:cs="仿宋_GB2312" w:hint="eastAsia"/>
          <w:color w:val="333333"/>
          <w:sz w:val="32"/>
          <w:szCs w:val="32"/>
        </w:rPr>
        <w:t>包封情况：指包装单个样品用的容器（盒、塑料袋）。</w:t>
      </w:r>
    </w:p>
    <w:p w:rsidR="00461987" w:rsidRPr="00B95995" w:rsidRDefault="00461987" w:rsidP="008461EE">
      <w:pPr>
        <w:pStyle w:val="a9"/>
        <w:widowControl w:val="0"/>
        <w:shd w:val="clear" w:color="auto" w:fill="FFFFFF"/>
        <w:spacing w:before="0" w:beforeAutospacing="0" w:after="0" w:afterAutospacing="0" w:line="580" w:lineRule="exact"/>
        <w:ind w:firstLineChars="200" w:firstLine="640"/>
        <w:jc w:val="both"/>
        <w:rPr>
          <w:rFonts w:ascii="仿宋_GB2312" w:eastAsia="仿宋_GB2312" w:hAnsi="仿宋_GB2312" w:cs="仿宋_GB2312"/>
          <w:color w:val="333333"/>
          <w:sz w:val="32"/>
          <w:szCs w:val="32"/>
        </w:rPr>
      </w:pPr>
      <w:r w:rsidRPr="00B95995">
        <w:rPr>
          <w:rFonts w:ascii="仿宋_GB2312" w:eastAsia="仿宋_GB2312" w:hAnsi="仿宋_GB2312" w:cs="仿宋_GB2312" w:hint="eastAsia"/>
          <w:color w:val="333333"/>
          <w:sz w:val="32"/>
          <w:szCs w:val="32"/>
        </w:rPr>
        <w:t>保存情况：同抽样单中的内容。</w:t>
      </w:r>
    </w:p>
    <w:p w:rsidR="00461987" w:rsidRPr="00B95995" w:rsidRDefault="00461987" w:rsidP="008461EE">
      <w:pPr>
        <w:pStyle w:val="a9"/>
        <w:widowControl w:val="0"/>
        <w:shd w:val="clear" w:color="auto" w:fill="FFFFFF"/>
        <w:spacing w:before="0" w:beforeAutospacing="0" w:after="0" w:afterAutospacing="0" w:line="580" w:lineRule="exact"/>
        <w:ind w:firstLineChars="200" w:firstLine="640"/>
        <w:jc w:val="both"/>
        <w:rPr>
          <w:rFonts w:ascii="仿宋_GB2312" w:eastAsia="仿宋_GB2312" w:hAnsi="仿宋_GB2312" w:cs="仿宋_GB2312"/>
          <w:color w:val="333333"/>
          <w:sz w:val="32"/>
          <w:szCs w:val="32"/>
        </w:rPr>
      </w:pPr>
      <w:r w:rsidRPr="00B95995">
        <w:rPr>
          <w:rFonts w:ascii="仿宋_GB2312" w:eastAsia="仿宋_GB2312" w:hAnsi="仿宋_GB2312" w:cs="仿宋_GB2312" w:hint="eastAsia"/>
          <w:color w:val="333333"/>
          <w:sz w:val="32"/>
          <w:szCs w:val="32"/>
        </w:rPr>
        <w:t>运输情况：同抽样单中的内容。</w:t>
      </w:r>
    </w:p>
    <w:p w:rsidR="00461987" w:rsidRPr="00B95995" w:rsidRDefault="00461987" w:rsidP="008461EE">
      <w:pPr>
        <w:pStyle w:val="a9"/>
        <w:widowControl w:val="0"/>
        <w:shd w:val="clear" w:color="auto" w:fill="FFFFFF"/>
        <w:spacing w:before="0" w:beforeAutospacing="0" w:after="0" w:afterAutospacing="0" w:line="580" w:lineRule="exact"/>
        <w:ind w:firstLineChars="200" w:firstLine="640"/>
        <w:jc w:val="both"/>
        <w:rPr>
          <w:rFonts w:ascii="仿宋_GB2312" w:eastAsia="仿宋_GB2312" w:hAnsi="仿宋_GB2312" w:cs="仿宋_GB2312"/>
          <w:color w:val="333333"/>
          <w:sz w:val="32"/>
          <w:szCs w:val="32"/>
        </w:rPr>
      </w:pPr>
      <w:r w:rsidRPr="00B95995">
        <w:rPr>
          <w:rFonts w:ascii="仿宋_GB2312" w:eastAsia="仿宋_GB2312" w:hAnsi="仿宋_GB2312" w:cs="仿宋_GB2312" w:hint="eastAsia"/>
          <w:color w:val="333333"/>
          <w:sz w:val="32"/>
          <w:szCs w:val="32"/>
        </w:rPr>
        <w:t>检验项目：指要检测残留的药物品种。</w:t>
      </w:r>
    </w:p>
    <w:p w:rsidR="00461987" w:rsidRPr="00B95995" w:rsidRDefault="00461987" w:rsidP="008461EE">
      <w:pPr>
        <w:pStyle w:val="a9"/>
        <w:widowControl w:val="0"/>
        <w:shd w:val="clear" w:color="auto" w:fill="FFFFFF"/>
        <w:spacing w:before="0" w:beforeAutospacing="0" w:after="0" w:afterAutospacing="0" w:line="580" w:lineRule="exact"/>
        <w:ind w:firstLineChars="200" w:firstLine="640"/>
        <w:jc w:val="both"/>
        <w:rPr>
          <w:rFonts w:ascii="黑体" w:eastAsia="黑体" w:hAnsi="黑体" w:cs="黑体"/>
          <w:color w:val="333333"/>
          <w:sz w:val="32"/>
          <w:szCs w:val="32"/>
        </w:rPr>
      </w:pPr>
      <w:r w:rsidRPr="00B95995">
        <w:rPr>
          <w:rFonts w:ascii="黑体" w:eastAsia="黑体" w:hAnsi="黑体" w:cs="黑体" w:hint="eastAsia"/>
          <w:color w:val="333333"/>
          <w:sz w:val="32"/>
          <w:szCs w:val="32"/>
        </w:rPr>
        <w:t>五、样品流转程序</w:t>
      </w:r>
    </w:p>
    <w:p w:rsidR="00461987" w:rsidRPr="00B95995" w:rsidRDefault="00461987" w:rsidP="008461EE">
      <w:pPr>
        <w:pStyle w:val="a9"/>
        <w:widowControl w:val="0"/>
        <w:shd w:val="clear" w:color="auto" w:fill="FFFFFF"/>
        <w:spacing w:before="0" w:beforeAutospacing="0" w:after="0" w:afterAutospacing="0" w:line="580" w:lineRule="exact"/>
        <w:ind w:firstLineChars="200" w:firstLine="640"/>
        <w:jc w:val="both"/>
        <w:rPr>
          <w:rFonts w:ascii="仿宋_GB2312" w:eastAsia="仿宋_GB2312" w:hAnsi="仿宋_GB2312" w:cs="仿宋_GB2312"/>
          <w:color w:val="333333"/>
          <w:sz w:val="32"/>
          <w:szCs w:val="32"/>
        </w:rPr>
      </w:pPr>
      <w:r w:rsidRPr="00B95995">
        <w:rPr>
          <w:rFonts w:ascii="仿宋_GB2312" w:eastAsia="仿宋_GB2312" w:hAnsi="仿宋_GB2312" w:cs="仿宋_GB2312" w:hint="eastAsia"/>
          <w:color w:val="333333"/>
          <w:sz w:val="32"/>
          <w:szCs w:val="32"/>
        </w:rPr>
        <w:t>官方兽医人员或农业执法人员抽取样品并将所取样品平均分成2份，1份样品留被抽样单位保存，1份样品送检验机构。抽样单一式三份，官方兽医或农业执法人员在抽样单上签字后，分别由省农检中心、被抽样单位（随留样保存）和抽样单位保存。附有抽样单的样品由抽样单位采样人员带回，并按文件规定时间</w:t>
      </w:r>
      <w:r w:rsidRPr="00B95995">
        <w:rPr>
          <w:rFonts w:ascii="仿宋_GB2312" w:eastAsia="仿宋_GB2312" w:hAnsi="仿宋_GB2312" w:cs="仿宋_GB2312" w:hint="eastAsia"/>
          <w:color w:val="333333"/>
          <w:sz w:val="32"/>
          <w:szCs w:val="32"/>
        </w:rPr>
        <w:lastRenderedPageBreak/>
        <w:t>将样品送达省农检中心。</w:t>
      </w:r>
    </w:p>
    <w:p w:rsidR="00461987" w:rsidRPr="00B95995" w:rsidRDefault="00461987" w:rsidP="008461EE">
      <w:pPr>
        <w:pStyle w:val="a9"/>
        <w:widowControl w:val="0"/>
        <w:shd w:val="clear" w:color="auto" w:fill="FFFFFF"/>
        <w:spacing w:before="0" w:beforeAutospacing="0" w:after="0" w:afterAutospacing="0" w:line="580" w:lineRule="exact"/>
        <w:ind w:firstLineChars="200" w:firstLine="640"/>
        <w:jc w:val="both"/>
        <w:rPr>
          <w:rFonts w:ascii="黑体" w:eastAsia="黑体" w:hAnsi="黑体" w:cs="黑体"/>
          <w:color w:val="333333"/>
          <w:sz w:val="32"/>
          <w:szCs w:val="32"/>
        </w:rPr>
      </w:pPr>
      <w:r w:rsidRPr="00B95995">
        <w:rPr>
          <w:rFonts w:ascii="黑体" w:eastAsia="黑体" w:hAnsi="黑体" w:cs="黑体" w:hint="eastAsia"/>
          <w:color w:val="333333"/>
          <w:sz w:val="32"/>
          <w:szCs w:val="32"/>
        </w:rPr>
        <w:t>六、检验标准</w:t>
      </w:r>
    </w:p>
    <w:p w:rsidR="00461987" w:rsidRPr="00B95995" w:rsidRDefault="00461987" w:rsidP="008461EE">
      <w:pPr>
        <w:pStyle w:val="a9"/>
        <w:widowControl w:val="0"/>
        <w:shd w:val="clear" w:color="auto" w:fill="FFFFFF"/>
        <w:spacing w:before="0" w:beforeAutospacing="0" w:after="0" w:afterAutospacing="0" w:line="580" w:lineRule="exact"/>
        <w:ind w:firstLineChars="200" w:firstLine="640"/>
        <w:jc w:val="both"/>
        <w:rPr>
          <w:rFonts w:ascii="仿宋_GB2312" w:eastAsia="仿宋_GB2312" w:hAnsi="黑体" w:cs="黑体"/>
          <w:color w:val="333333"/>
          <w:sz w:val="32"/>
          <w:szCs w:val="32"/>
        </w:rPr>
      </w:pPr>
      <w:r w:rsidRPr="00B95995">
        <w:rPr>
          <w:rFonts w:ascii="仿宋_GB2312" w:eastAsia="仿宋_GB2312" w:hAnsi="仿宋_GB2312" w:cs="仿宋_GB2312" w:hint="eastAsia"/>
          <w:color w:val="333333"/>
          <w:sz w:val="32"/>
          <w:szCs w:val="32"/>
        </w:rPr>
        <w:t>执行农业农村部公布的残留检测方法或国际公认的残留检测方法标准。检测时必须设立阴性和阳性添加对照组。对有残留限量的药物在计算检测结果时，要按平均回收率折算（本检测实验室获得的平均回收率），对于禁用药物则不必折算。</w:t>
      </w:r>
    </w:p>
    <w:p w:rsidR="00461987" w:rsidRDefault="00461987" w:rsidP="005C34BF">
      <w:pPr>
        <w:spacing w:line="600" w:lineRule="exact"/>
        <w:ind w:firstLineChars="200" w:firstLine="31680"/>
        <w:rPr>
          <w:rFonts w:eastAsia="方正小标宋简体"/>
          <w:spacing w:val="9143"/>
          <w:kern w:val="0"/>
          <w:sz w:val="44"/>
          <w:szCs w:val="44"/>
        </w:rPr>
      </w:pPr>
      <w:r>
        <w:rPr>
          <w:rFonts w:eastAsia="方正小标宋简体"/>
          <w:spacing w:val="9143"/>
          <w:kern w:val="0"/>
          <w:sz w:val="44"/>
          <w:szCs w:val="44"/>
        </w:rPr>
        <w:t xml:space="preserve"> </w:t>
      </w:r>
    </w:p>
    <w:p w:rsidR="00461987" w:rsidRDefault="00461987" w:rsidP="005C34BF">
      <w:pPr>
        <w:snapToGrid w:val="0"/>
        <w:spacing w:afterLines="50"/>
        <w:rPr>
          <w:rFonts w:ascii="黑体" w:eastAsia="黑体" w:hAnsi="黑体" w:cs="黑体"/>
          <w:szCs w:val="32"/>
        </w:rPr>
        <w:sectPr w:rsidR="00461987" w:rsidSect="00B95995">
          <w:footerReference w:type="default" r:id="rId7"/>
          <w:pgSz w:w="11906" w:h="16838" w:code="9"/>
          <w:pgMar w:top="1871" w:right="1531" w:bottom="1474" w:left="1531" w:header="851" w:footer="1134" w:gutter="0"/>
          <w:cols w:space="425"/>
          <w:docGrid w:linePitch="312"/>
        </w:sectPr>
      </w:pPr>
    </w:p>
    <w:p w:rsidR="00461987" w:rsidRDefault="00461987" w:rsidP="00B95995">
      <w:pPr>
        <w:widowControl/>
        <w:shd w:val="clear" w:color="auto" w:fill="FFFFFF"/>
        <w:spacing w:line="400" w:lineRule="exact"/>
        <w:jc w:val="left"/>
        <w:rPr>
          <w:rFonts w:ascii="黑体" w:eastAsia="黑体" w:hAnsi="黑体" w:cs="黑体"/>
          <w:color w:val="333333"/>
          <w:kern w:val="0"/>
          <w:szCs w:val="32"/>
        </w:rPr>
      </w:pPr>
      <w:r>
        <w:rPr>
          <w:rFonts w:ascii="黑体" w:eastAsia="黑体" w:hAnsi="黑体" w:cs="黑体" w:hint="eastAsia"/>
          <w:color w:val="333333"/>
          <w:kern w:val="0"/>
          <w:szCs w:val="32"/>
        </w:rPr>
        <w:lastRenderedPageBreak/>
        <w:t>附件3</w:t>
      </w:r>
    </w:p>
    <w:p w:rsidR="00461987" w:rsidRDefault="00461987" w:rsidP="00B95995">
      <w:pPr>
        <w:widowControl/>
        <w:shd w:val="clear" w:color="auto" w:fill="FFFFFF"/>
        <w:spacing w:line="400" w:lineRule="exact"/>
        <w:jc w:val="left"/>
        <w:rPr>
          <w:rFonts w:ascii="黑体" w:eastAsia="黑体" w:hAnsi="黑体" w:cs="黑体"/>
          <w:color w:val="333333"/>
          <w:kern w:val="0"/>
          <w:szCs w:val="32"/>
        </w:rPr>
      </w:pPr>
    </w:p>
    <w:p w:rsidR="00461987" w:rsidRPr="00B95995" w:rsidRDefault="00461987" w:rsidP="00B95995">
      <w:pPr>
        <w:widowControl/>
        <w:shd w:val="clear" w:color="auto" w:fill="FFFFFF"/>
        <w:spacing w:line="400" w:lineRule="exact"/>
        <w:jc w:val="center"/>
        <w:rPr>
          <w:rFonts w:ascii="黑体" w:eastAsia="黑体" w:hAnsi="黑体" w:cs="华文中宋"/>
          <w:color w:val="333333"/>
          <w:kern w:val="0"/>
          <w:sz w:val="44"/>
          <w:szCs w:val="36"/>
        </w:rPr>
      </w:pPr>
      <w:r w:rsidRPr="00B95995">
        <w:rPr>
          <w:rFonts w:ascii="黑体" w:eastAsia="黑体" w:hAnsi="黑体" w:cs="华文中宋" w:hint="eastAsia"/>
          <w:color w:val="333333"/>
          <w:kern w:val="0"/>
          <w:sz w:val="44"/>
          <w:szCs w:val="36"/>
        </w:rPr>
        <w:t>抽样情况、检测结果和跟踪检测结果汇总表</w:t>
      </w:r>
    </w:p>
    <w:p w:rsidR="00461987" w:rsidRDefault="00461987" w:rsidP="00B95995">
      <w:pPr>
        <w:widowControl/>
        <w:shd w:val="clear" w:color="auto" w:fill="FFFFFF"/>
        <w:spacing w:line="400" w:lineRule="exact"/>
        <w:jc w:val="center"/>
        <w:rPr>
          <w:rFonts w:ascii="黑体" w:eastAsia="黑体" w:hAnsi="黑体" w:cs="华文中宋"/>
          <w:color w:val="333333"/>
          <w:kern w:val="0"/>
          <w:sz w:val="36"/>
          <w:szCs w:val="36"/>
        </w:rPr>
      </w:pPr>
    </w:p>
    <w:p w:rsidR="00461987" w:rsidRDefault="00461987" w:rsidP="005C34BF">
      <w:pPr>
        <w:spacing w:beforeLines="50" w:afterLines="50" w:line="300" w:lineRule="exact"/>
        <w:jc w:val="center"/>
        <w:rPr>
          <w:rFonts w:ascii="Times New Roman" w:eastAsia="仿宋" w:hAnsi="Times New Roman"/>
          <w:b/>
          <w:bCs/>
          <w:color w:val="000000"/>
          <w:kern w:val="0"/>
          <w:sz w:val="24"/>
          <w:szCs w:val="21"/>
        </w:rPr>
      </w:pPr>
      <w:r>
        <w:rPr>
          <w:rFonts w:ascii="Times New Roman" w:eastAsia="仿宋" w:hAnsi="Times New Roman"/>
          <w:b/>
          <w:bCs/>
          <w:color w:val="000000"/>
          <w:kern w:val="0"/>
          <w:sz w:val="24"/>
          <w:szCs w:val="21"/>
        </w:rPr>
        <w:t>表一、兽药残留监控计划抽样情况汇总表（</w:t>
      </w:r>
      <w:r>
        <w:rPr>
          <w:rFonts w:ascii="Times New Roman" w:eastAsia="仿宋" w:hAnsi="Times New Roman"/>
          <w:b/>
          <w:bCs/>
          <w:color w:val="000000"/>
          <w:kern w:val="0"/>
          <w:sz w:val="24"/>
          <w:szCs w:val="21"/>
        </w:rPr>
        <w:t>2022</w:t>
      </w:r>
      <w:r>
        <w:rPr>
          <w:rFonts w:ascii="Times New Roman" w:eastAsia="仿宋" w:hAnsi="Times New Roman"/>
          <w:b/>
          <w:bCs/>
          <w:color w:val="000000"/>
          <w:kern w:val="0"/>
          <w:sz w:val="24"/>
          <w:szCs w:val="21"/>
        </w:rPr>
        <w:t>年第</w:t>
      </w:r>
      <w:r>
        <w:rPr>
          <w:rFonts w:ascii="Times New Roman" w:eastAsia="仿宋" w:hAnsi="Times New Roman"/>
          <w:b/>
          <w:bCs/>
          <w:color w:val="000000"/>
          <w:kern w:val="0"/>
          <w:sz w:val="24"/>
          <w:szCs w:val="21"/>
        </w:rPr>
        <w:t>×</w:t>
      </w:r>
      <w:r>
        <w:rPr>
          <w:rFonts w:ascii="Times New Roman" w:eastAsia="仿宋" w:hAnsi="Times New Roman"/>
          <w:b/>
          <w:bCs/>
          <w:color w:val="000000"/>
          <w:kern w:val="0"/>
          <w:sz w:val="24"/>
          <w:szCs w:val="21"/>
        </w:rPr>
        <w:t>季度）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7"/>
        <w:gridCol w:w="1118"/>
        <w:gridCol w:w="2093"/>
        <w:gridCol w:w="2230"/>
        <w:gridCol w:w="1254"/>
        <w:gridCol w:w="1603"/>
        <w:gridCol w:w="1240"/>
        <w:gridCol w:w="1287"/>
        <w:gridCol w:w="1240"/>
        <w:gridCol w:w="1240"/>
      </w:tblGrid>
      <w:tr w:rsidR="00461987" w:rsidTr="00B95995">
        <w:trPr>
          <w:cantSplit/>
          <w:trHeight w:val="367"/>
        </w:trPr>
        <w:tc>
          <w:tcPr>
            <w:tcW w:w="245" w:type="pct"/>
            <w:vAlign w:val="center"/>
          </w:tcPr>
          <w:p w:rsidR="00461987" w:rsidRPr="00B95995" w:rsidRDefault="00461987" w:rsidP="00612575">
            <w:pPr>
              <w:jc w:val="center"/>
              <w:rPr>
                <w:rFonts w:ascii="黑体" w:eastAsia="黑体" w:hAnsi="黑体"/>
                <w:bCs/>
                <w:color w:val="000000"/>
                <w:kern w:val="0"/>
                <w:sz w:val="18"/>
                <w:szCs w:val="18"/>
              </w:rPr>
            </w:pPr>
            <w:r w:rsidRPr="00B95995">
              <w:rPr>
                <w:rFonts w:ascii="黑体" w:eastAsia="黑体" w:hAnsi="黑体"/>
                <w:bCs/>
                <w:color w:val="000000"/>
                <w:kern w:val="0"/>
                <w:sz w:val="18"/>
                <w:szCs w:val="18"/>
              </w:rPr>
              <w:t>序号</w:t>
            </w:r>
          </w:p>
        </w:tc>
        <w:tc>
          <w:tcPr>
            <w:tcW w:w="399" w:type="pct"/>
            <w:vAlign w:val="center"/>
          </w:tcPr>
          <w:p w:rsidR="00461987" w:rsidRPr="00B95995" w:rsidRDefault="00461987" w:rsidP="00612575">
            <w:pPr>
              <w:jc w:val="center"/>
              <w:rPr>
                <w:rFonts w:ascii="黑体" w:eastAsia="黑体" w:hAnsi="黑体"/>
                <w:bCs/>
                <w:color w:val="000000"/>
                <w:kern w:val="0"/>
                <w:sz w:val="18"/>
                <w:szCs w:val="18"/>
              </w:rPr>
            </w:pPr>
            <w:r w:rsidRPr="00B95995">
              <w:rPr>
                <w:rFonts w:ascii="黑体" w:eastAsia="黑体" w:hAnsi="黑体"/>
                <w:bCs/>
                <w:color w:val="000000"/>
                <w:kern w:val="0"/>
                <w:sz w:val="18"/>
                <w:szCs w:val="18"/>
              </w:rPr>
              <w:t>样品名称</w:t>
            </w:r>
          </w:p>
        </w:tc>
        <w:tc>
          <w:tcPr>
            <w:tcW w:w="748" w:type="pct"/>
            <w:vAlign w:val="center"/>
          </w:tcPr>
          <w:p w:rsidR="00461987" w:rsidRPr="00B95995" w:rsidRDefault="00461987" w:rsidP="00612575">
            <w:pPr>
              <w:jc w:val="center"/>
              <w:rPr>
                <w:rFonts w:ascii="黑体" w:eastAsia="黑体" w:hAnsi="黑体"/>
                <w:bCs/>
                <w:color w:val="000000"/>
                <w:kern w:val="0"/>
                <w:sz w:val="18"/>
                <w:szCs w:val="18"/>
              </w:rPr>
            </w:pPr>
            <w:r w:rsidRPr="00B95995">
              <w:rPr>
                <w:rFonts w:ascii="黑体" w:eastAsia="黑体" w:hAnsi="黑体"/>
                <w:bCs/>
                <w:color w:val="000000"/>
                <w:kern w:val="0"/>
                <w:sz w:val="18"/>
                <w:szCs w:val="18"/>
              </w:rPr>
              <w:t>被抽样单位名称</w:t>
            </w:r>
          </w:p>
        </w:tc>
        <w:tc>
          <w:tcPr>
            <w:tcW w:w="797" w:type="pct"/>
            <w:vAlign w:val="center"/>
          </w:tcPr>
          <w:p w:rsidR="00461987" w:rsidRPr="00B95995" w:rsidRDefault="00461987" w:rsidP="00612575">
            <w:pPr>
              <w:jc w:val="center"/>
              <w:rPr>
                <w:rFonts w:ascii="黑体" w:eastAsia="黑体" w:hAnsi="黑体"/>
                <w:bCs/>
                <w:color w:val="000000"/>
                <w:kern w:val="0"/>
                <w:sz w:val="18"/>
                <w:szCs w:val="18"/>
              </w:rPr>
            </w:pPr>
            <w:r w:rsidRPr="00B95995">
              <w:rPr>
                <w:rFonts w:ascii="黑体" w:eastAsia="黑体" w:hAnsi="黑体"/>
                <w:bCs/>
                <w:color w:val="000000"/>
                <w:kern w:val="0"/>
                <w:sz w:val="18"/>
                <w:szCs w:val="18"/>
              </w:rPr>
              <w:t>样品产地（检疫证号）</w:t>
            </w:r>
          </w:p>
        </w:tc>
        <w:tc>
          <w:tcPr>
            <w:tcW w:w="448" w:type="pct"/>
            <w:vAlign w:val="center"/>
          </w:tcPr>
          <w:p w:rsidR="00461987" w:rsidRPr="00B95995" w:rsidRDefault="00461987" w:rsidP="00612575">
            <w:pPr>
              <w:jc w:val="center"/>
              <w:rPr>
                <w:rFonts w:ascii="黑体" w:eastAsia="黑体" w:hAnsi="黑体"/>
                <w:bCs/>
                <w:color w:val="000000"/>
                <w:kern w:val="0"/>
                <w:sz w:val="18"/>
                <w:szCs w:val="18"/>
              </w:rPr>
            </w:pPr>
            <w:r w:rsidRPr="00B95995">
              <w:rPr>
                <w:rFonts w:ascii="黑体" w:eastAsia="黑体" w:hAnsi="黑体"/>
                <w:bCs/>
                <w:color w:val="000000"/>
                <w:kern w:val="0"/>
                <w:sz w:val="18"/>
                <w:szCs w:val="18"/>
              </w:rPr>
              <w:t>样品编号</w:t>
            </w:r>
          </w:p>
        </w:tc>
        <w:tc>
          <w:tcPr>
            <w:tcW w:w="573" w:type="pct"/>
            <w:vAlign w:val="center"/>
          </w:tcPr>
          <w:p w:rsidR="00461987" w:rsidRPr="00B95995" w:rsidRDefault="00461987" w:rsidP="00612575">
            <w:pPr>
              <w:jc w:val="center"/>
              <w:rPr>
                <w:rFonts w:ascii="黑体" w:eastAsia="黑体" w:hAnsi="黑体"/>
                <w:bCs/>
                <w:color w:val="000000"/>
                <w:kern w:val="0"/>
                <w:sz w:val="18"/>
                <w:szCs w:val="18"/>
              </w:rPr>
            </w:pPr>
            <w:r w:rsidRPr="00B95995">
              <w:rPr>
                <w:rFonts w:ascii="黑体" w:eastAsia="黑体" w:hAnsi="黑体"/>
                <w:bCs/>
                <w:color w:val="000000"/>
                <w:kern w:val="0"/>
                <w:sz w:val="18"/>
                <w:szCs w:val="18"/>
              </w:rPr>
              <w:t>抽样单位</w:t>
            </w:r>
          </w:p>
        </w:tc>
        <w:tc>
          <w:tcPr>
            <w:tcW w:w="443" w:type="pct"/>
            <w:vAlign w:val="center"/>
          </w:tcPr>
          <w:p w:rsidR="00461987" w:rsidRPr="00B95995" w:rsidRDefault="00461987" w:rsidP="00612575">
            <w:pPr>
              <w:ind w:left="57"/>
              <w:rPr>
                <w:rFonts w:ascii="黑体" w:eastAsia="黑体" w:hAnsi="黑体"/>
                <w:bCs/>
                <w:color w:val="000000"/>
                <w:kern w:val="0"/>
                <w:sz w:val="18"/>
                <w:szCs w:val="18"/>
              </w:rPr>
            </w:pPr>
            <w:r w:rsidRPr="00B95995">
              <w:rPr>
                <w:rFonts w:ascii="黑体" w:eastAsia="黑体" w:hAnsi="黑体"/>
                <w:bCs/>
                <w:color w:val="000000"/>
                <w:kern w:val="0"/>
                <w:sz w:val="18"/>
                <w:szCs w:val="18"/>
              </w:rPr>
              <w:t>抽样人</w:t>
            </w:r>
          </w:p>
        </w:tc>
        <w:tc>
          <w:tcPr>
            <w:tcW w:w="460" w:type="pct"/>
            <w:vAlign w:val="center"/>
          </w:tcPr>
          <w:p w:rsidR="00461987" w:rsidRPr="00B95995" w:rsidRDefault="00461987" w:rsidP="00612575">
            <w:pPr>
              <w:jc w:val="center"/>
              <w:rPr>
                <w:rFonts w:ascii="黑体" w:eastAsia="黑体" w:hAnsi="黑体"/>
                <w:bCs/>
                <w:color w:val="000000"/>
                <w:kern w:val="0"/>
                <w:sz w:val="18"/>
                <w:szCs w:val="18"/>
              </w:rPr>
            </w:pPr>
            <w:r w:rsidRPr="00B95995">
              <w:rPr>
                <w:rFonts w:ascii="黑体" w:eastAsia="黑体" w:hAnsi="黑体"/>
                <w:bCs/>
                <w:color w:val="000000"/>
                <w:kern w:val="0"/>
                <w:sz w:val="18"/>
                <w:szCs w:val="18"/>
              </w:rPr>
              <w:t>抽样时间</w:t>
            </w:r>
          </w:p>
        </w:tc>
        <w:tc>
          <w:tcPr>
            <w:tcW w:w="443" w:type="pct"/>
            <w:vAlign w:val="center"/>
          </w:tcPr>
          <w:p w:rsidR="00461987" w:rsidRPr="00B95995" w:rsidRDefault="00461987" w:rsidP="00612575">
            <w:pPr>
              <w:jc w:val="center"/>
              <w:rPr>
                <w:rFonts w:ascii="黑体" w:eastAsia="黑体" w:hAnsi="黑体"/>
                <w:bCs/>
                <w:color w:val="000000"/>
                <w:kern w:val="0"/>
                <w:sz w:val="18"/>
                <w:szCs w:val="18"/>
              </w:rPr>
            </w:pPr>
            <w:r w:rsidRPr="00B95995">
              <w:rPr>
                <w:rFonts w:ascii="黑体" w:eastAsia="黑体" w:hAnsi="黑体"/>
                <w:bCs/>
                <w:color w:val="000000"/>
                <w:kern w:val="0"/>
                <w:sz w:val="18"/>
                <w:szCs w:val="18"/>
              </w:rPr>
              <w:t>送样人</w:t>
            </w:r>
          </w:p>
        </w:tc>
        <w:tc>
          <w:tcPr>
            <w:tcW w:w="443" w:type="pct"/>
            <w:vAlign w:val="center"/>
          </w:tcPr>
          <w:p w:rsidR="00461987" w:rsidRPr="00B95995" w:rsidRDefault="00461987" w:rsidP="00612575">
            <w:pPr>
              <w:jc w:val="center"/>
              <w:rPr>
                <w:rFonts w:ascii="黑体" w:eastAsia="黑体" w:hAnsi="黑体"/>
                <w:bCs/>
                <w:color w:val="000000"/>
                <w:kern w:val="0"/>
                <w:sz w:val="18"/>
                <w:szCs w:val="18"/>
              </w:rPr>
            </w:pPr>
            <w:r w:rsidRPr="00B95995">
              <w:rPr>
                <w:rFonts w:ascii="黑体" w:eastAsia="黑体" w:hAnsi="黑体"/>
                <w:bCs/>
                <w:color w:val="000000"/>
                <w:kern w:val="0"/>
                <w:sz w:val="18"/>
                <w:szCs w:val="18"/>
              </w:rPr>
              <w:t>备注</w:t>
            </w:r>
          </w:p>
        </w:tc>
      </w:tr>
      <w:tr w:rsidR="00461987" w:rsidRPr="00B95995" w:rsidTr="00B95995">
        <w:tc>
          <w:tcPr>
            <w:tcW w:w="245" w:type="pct"/>
          </w:tcPr>
          <w:p w:rsidR="00461987" w:rsidRPr="00B95995" w:rsidRDefault="00461987" w:rsidP="00612575">
            <w:pPr>
              <w:jc w:val="center"/>
              <w:rPr>
                <w:rFonts w:ascii="仿宋_GB2312" w:eastAsia="仿宋_GB2312" w:hAnsi="Times New Roman"/>
                <w:color w:val="000000"/>
                <w:kern w:val="0"/>
                <w:sz w:val="18"/>
                <w:szCs w:val="18"/>
              </w:rPr>
            </w:pPr>
          </w:p>
        </w:tc>
        <w:tc>
          <w:tcPr>
            <w:tcW w:w="399" w:type="pct"/>
          </w:tcPr>
          <w:p w:rsidR="00461987" w:rsidRPr="00B95995" w:rsidRDefault="00461987" w:rsidP="00612575">
            <w:pPr>
              <w:jc w:val="center"/>
              <w:rPr>
                <w:rFonts w:ascii="仿宋_GB2312" w:eastAsia="仿宋_GB2312" w:hAnsi="Times New Roman"/>
                <w:color w:val="000000"/>
                <w:kern w:val="0"/>
                <w:sz w:val="18"/>
                <w:szCs w:val="18"/>
              </w:rPr>
            </w:pPr>
          </w:p>
        </w:tc>
        <w:tc>
          <w:tcPr>
            <w:tcW w:w="748" w:type="pct"/>
          </w:tcPr>
          <w:p w:rsidR="00461987" w:rsidRPr="00B95995" w:rsidRDefault="00461987" w:rsidP="00612575">
            <w:pPr>
              <w:jc w:val="center"/>
              <w:rPr>
                <w:rFonts w:ascii="仿宋_GB2312" w:eastAsia="仿宋_GB2312" w:hAnsi="Times New Roman"/>
                <w:color w:val="000000"/>
                <w:kern w:val="0"/>
                <w:sz w:val="18"/>
                <w:szCs w:val="18"/>
              </w:rPr>
            </w:pPr>
          </w:p>
        </w:tc>
        <w:tc>
          <w:tcPr>
            <w:tcW w:w="797" w:type="pct"/>
          </w:tcPr>
          <w:p w:rsidR="00461987" w:rsidRPr="00B95995" w:rsidRDefault="00461987" w:rsidP="00612575">
            <w:pPr>
              <w:jc w:val="center"/>
              <w:rPr>
                <w:rFonts w:ascii="仿宋_GB2312" w:eastAsia="仿宋_GB2312" w:hAnsi="Times New Roman"/>
                <w:color w:val="000000"/>
                <w:kern w:val="0"/>
                <w:sz w:val="18"/>
                <w:szCs w:val="18"/>
              </w:rPr>
            </w:pPr>
          </w:p>
        </w:tc>
        <w:tc>
          <w:tcPr>
            <w:tcW w:w="448" w:type="pct"/>
          </w:tcPr>
          <w:p w:rsidR="00461987" w:rsidRPr="00B95995" w:rsidRDefault="00461987" w:rsidP="00612575">
            <w:pPr>
              <w:jc w:val="center"/>
              <w:rPr>
                <w:rFonts w:ascii="仿宋_GB2312" w:eastAsia="仿宋_GB2312" w:hAnsi="Times New Roman"/>
                <w:color w:val="000000"/>
                <w:kern w:val="0"/>
                <w:sz w:val="18"/>
                <w:szCs w:val="18"/>
              </w:rPr>
            </w:pPr>
          </w:p>
        </w:tc>
        <w:tc>
          <w:tcPr>
            <w:tcW w:w="573" w:type="pct"/>
          </w:tcPr>
          <w:p w:rsidR="00461987" w:rsidRPr="00B95995" w:rsidRDefault="00461987" w:rsidP="00612575">
            <w:pPr>
              <w:jc w:val="center"/>
              <w:rPr>
                <w:rFonts w:ascii="仿宋_GB2312" w:eastAsia="仿宋_GB2312" w:hAnsi="Times New Roman"/>
                <w:color w:val="000000"/>
                <w:kern w:val="0"/>
                <w:sz w:val="18"/>
                <w:szCs w:val="18"/>
              </w:rPr>
            </w:pPr>
          </w:p>
        </w:tc>
        <w:tc>
          <w:tcPr>
            <w:tcW w:w="443" w:type="pct"/>
          </w:tcPr>
          <w:p w:rsidR="00461987" w:rsidRPr="00B95995" w:rsidRDefault="00461987" w:rsidP="00612575">
            <w:pPr>
              <w:jc w:val="center"/>
              <w:rPr>
                <w:rFonts w:ascii="仿宋_GB2312" w:eastAsia="仿宋_GB2312" w:hAnsi="Times New Roman"/>
                <w:color w:val="000000"/>
                <w:kern w:val="0"/>
                <w:sz w:val="18"/>
                <w:szCs w:val="18"/>
              </w:rPr>
            </w:pPr>
          </w:p>
        </w:tc>
        <w:tc>
          <w:tcPr>
            <w:tcW w:w="460" w:type="pct"/>
          </w:tcPr>
          <w:p w:rsidR="00461987" w:rsidRPr="00B95995" w:rsidRDefault="00461987" w:rsidP="00612575">
            <w:pPr>
              <w:jc w:val="center"/>
              <w:rPr>
                <w:rFonts w:ascii="仿宋_GB2312" w:eastAsia="仿宋_GB2312" w:hAnsi="Times New Roman"/>
                <w:color w:val="000000"/>
                <w:kern w:val="0"/>
                <w:sz w:val="18"/>
                <w:szCs w:val="18"/>
              </w:rPr>
            </w:pPr>
          </w:p>
        </w:tc>
        <w:tc>
          <w:tcPr>
            <w:tcW w:w="443" w:type="pct"/>
          </w:tcPr>
          <w:p w:rsidR="00461987" w:rsidRPr="00B95995" w:rsidRDefault="00461987" w:rsidP="00612575">
            <w:pPr>
              <w:jc w:val="center"/>
              <w:rPr>
                <w:rFonts w:ascii="仿宋_GB2312" w:eastAsia="仿宋_GB2312" w:hAnsi="Times New Roman"/>
                <w:color w:val="000000"/>
                <w:kern w:val="0"/>
                <w:sz w:val="18"/>
                <w:szCs w:val="18"/>
              </w:rPr>
            </w:pPr>
          </w:p>
        </w:tc>
        <w:tc>
          <w:tcPr>
            <w:tcW w:w="443" w:type="pct"/>
          </w:tcPr>
          <w:p w:rsidR="00461987" w:rsidRPr="00B95995" w:rsidRDefault="00461987" w:rsidP="00612575">
            <w:pPr>
              <w:jc w:val="center"/>
              <w:rPr>
                <w:rFonts w:ascii="仿宋_GB2312" w:eastAsia="仿宋_GB2312" w:hAnsi="Times New Roman"/>
                <w:color w:val="000000"/>
                <w:kern w:val="0"/>
                <w:sz w:val="18"/>
                <w:szCs w:val="18"/>
              </w:rPr>
            </w:pPr>
          </w:p>
        </w:tc>
      </w:tr>
      <w:tr w:rsidR="00461987" w:rsidRPr="00B95995" w:rsidTr="00B95995">
        <w:tc>
          <w:tcPr>
            <w:tcW w:w="245" w:type="pct"/>
          </w:tcPr>
          <w:p w:rsidR="00461987" w:rsidRPr="00B95995" w:rsidRDefault="00461987" w:rsidP="00612575">
            <w:pPr>
              <w:jc w:val="center"/>
              <w:rPr>
                <w:rFonts w:ascii="仿宋_GB2312" w:eastAsia="仿宋_GB2312" w:hAnsi="Times New Roman"/>
                <w:color w:val="000000"/>
                <w:kern w:val="0"/>
                <w:sz w:val="18"/>
                <w:szCs w:val="18"/>
              </w:rPr>
            </w:pPr>
          </w:p>
        </w:tc>
        <w:tc>
          <w:tcPr>
            <w:tcW w:w="399" w:type="pct"/>
          </w:tcPr>
          <w:p w:rsidR="00461987" w:rsidRPr="00B95995" w:rsidRDefault="00461987" w:rsidP="00612575">
            <w:pPr>
              <w:jc w:val="center"/>
              <w:rPr>
                <w:rFonts w:ascii="仿宋_GB2312" w:eastAsia="仿宋_GB2312" w:hAnsi="Times New Roman"/>
                <w:color w:val="000000"/>
                <w:kern w:val="0"/>
                <w:sz w:val="18"/>
                <w:szCs w:val="18"/>
              </w:rPr>
            </w:pPr>
          </w:p>
        </w:tc>
        <w:tc>
          <w:tcPr>
            <w:tcW w:w="748" w:type="pct"/>
          </w:tcPr>
          <w:p w:rsidR="00461987" w:rsidRPr="00B95995" w:rsidRDefault="00461987" w:rsidP="00612575">
            <w:pPr>
              <w:jc w:val="center"/>
              <w:rPr>
                <w:rFonts w:ascii="仿宋_GB2312" w:eastAsia="仿宋_GB2312" w:hAnsi="Times New Roman"/>
                <w:color w:val="000000"/>
                <w:kern w:val="0"/>
                <w:sz w:val="18"/>
                <w:szCs w:val="18"/>
              </w:rPr>
            </w:pPr>
          </w:p>
        </w:tc>
        <w:tc>
          <w:tcPr>
            <w:tcW w:w="797" w:type="pct"/>
          </w:tcPr>
          <w:p w:rsidR="00461987" w:rsidRPr="00B95995" w:rsidRDefault="00461987" w:rsidP="00612575">
            <w:pPr>
              <w:jc w:val="center"/>
              <w:rPr>
                <w:rFonts w:ascii="仿宋_GB2312" w:eastAsia="仿宋_GB2312" w:hAnsi="Times New Roman"/>
                <w:color w:val="000000"/>
                <w:kern w:val="0"/>
                <w:sz w:val="18"/>
                <w:szCs w:val="18"/>
              </w:rPr>
            </w:pPr>
          </w:p>
        </w:tc>
        <w:tc>
          <w:tcPr>
            <w:tcW w:w="448" w:type="pct"/>
          </w:tcPr>
          <w:p w:rsidR="00461987" w:rsidRPr="00B95995" w:rsidRDefault="00461987" w:rsidP="00612575">
            <w:pPr>
              <w:jc w:val="center"/>
              <w:rPr>
                <w:rFonts w:ascii="仿宋_GB2312" w:eastAsia="仿宋_GB2312" w:hAnsi="Times New Roman"/>
                <w:color w:val="000000"/>
                <w:kern w:val="0"/>
                <w:sz w:val="18"/>
                <w:szCs w:val="18"/>
              </w:rPr>
            </w:pPr>
          </w:p>
        </w:tc>
        <w:tc>
          <w:tcPr>
            <w:tcW w:w="573" w:type="pct"/>
          </w:tcPr>
          <w:p w:rsidR="00461987" w:rsidRPr="00B95995" w:rsidRDefault="00461987" w:rsidP="00612575">
            <w:pPr>
              <w:jc w:val="center"/>
              <w:rPr>
                <w:rFonts w:ascii="仿宋_GB2312" w:eastAsia="仿宋_GB2312" w:hAnsi="Times New Roman"/>
                <w:color w:val="000000"/>
                <w:kern w:val="0"/>
                <w:sz w:val="18"/>
                <w:szCs w:val="18"/>
              </w:rPr>
            </w:pPr>
          </w:p>
        </w:tc>
        <w:tc>
          <w:tcPr>
            <w:tcW w:w="443" w:type="pct"/>
          </w:tcPr>
          <w:p w:rsidR="00461987" w:rsidRPr="00B95995" w:rsidRDefault="00461987" w:rsidP="00612575">
            <w:pPr>
              <w:jc w:val="center"/>
              <w:rPr>
                <w:rFonts w:ascii="仿宋_GB2312" w:eastAsia="仿宋_GB2312" w:hAnsi="Times New Roman"/>
                <w:color w:val="000000"/>
                <w:kern w:val="0"/>
                <w:sz w:val="18"/>
                <w:szCs w:val="18"/>
              </w:rPr>
            </w:pPr>
          </w:p>
        </w:tc>
        <w:tc>
          <w:tcPr>
            <w:tcW w:w="460" w:type="pct"/>
          </w:tcPr>
          <w:p w:rsidR="00461987" w:rsidRPr="00B95995" w:rsidRDefault="00461987" w:rsidP="00612575">
            <w:pPr>
              <w:jc w:val="center"/>
              <w:rPr>
                <w:rFonts w:ascii="仿宋_GB2312" w:eastAsia="仿宋_GB2312" w:hAnsi="Times New Roman"/>
                <w:color w:val="000000"/>
                <w:kern w:val="0"/>
                <w:sz w:val="18"/>
                <w:szCs w:val="18"/>
              </w:rPr>
            </w:pPr>
          </w:p>
        </w:tc>
        <w:tc>
          <w:tcPr>
            <w:tcW w:w="443" w:type="pct"/>
          </w:tcPr>
          <w:p w:rsidR="00461987" w:rsidRPr="00B95995" w:rsidRDefault="00461987" w:rsidP="00612575">
            <w:pPr>
              <w:jc w:val="center"/>
              <w:rPr>
                <w:rFonts w:ascii="仿宋_GB2312" w:eastAsia="仿宋_GB2312" w:hAnsi="Times New Roman"/>
                <w:color w:val="000000"/>
                <w:kern w:val="0"/>
                <w:sz w:val="18"/>
                <w:szCs w:val="18"/>
              </w:rPr>
            </w:pPr>
          </w:p>
        </w:tc>
        <w:tc>
          <w:tcPr>
            <w:tcW w:w="443" w:type="pct"/>
          </w:tcPr>
          <w:p w:rsidR="00461987" w:rsidRPr="00B95995" w:rsidRDefault="00461987" w:rsidP="00612575">
            <w:pPr>
              <w:jc w:val="center"/>
              <w:rPr>
                <w:rFonts w:ascii="仿宋_GB2312" w:eastAsia="仿宋_GB2312" w:hAnsi="Times New Roman"/>
                <w:color w:val="000000"/>
                <w:kern w:val="0"/>
                <w:sz w:val="18"/>
                <w:szCs w:val="18"/>
              </w:rPr>
            </w:pPr>
          </w:p>
        </w:tc>
      </w:tr>
      <w:tr w:rsidR="00461987" w:rsidRPr="00B95995" w:rsidTr="00B95995">
        <w:tc>
          <w:tcPr>
            <w:tcW w:w="245" w:type="pct"/>
          </w:tcPr>
          <w:p w:rsidR="00461987" w:rsidRPr="00B95995" w:rsidRDefault="00461987" w:rsidP="00612575">
            <w:pPr>
              <w:jc w:val="center"/>
              <w:rPr>
                <w:rFonts w:ascii="仿宋_GB2312" w:eastAsia="仿宋_GB2312" w:hAnsi="Times New Roman"/>
                <w:color w:val="000000"/>
                <w:kern w:val="0"/>
                <w:sz w:val="18"/>
                <w:szCs w:val="18"/>
              </w:rPr>
            </w:pPr>
          </w:p>
        </w:tc>
        <w:tc>
          <w:tcPr>
            <w:tcW w:w="399" w:type="pct"/>
          </w:tcPr>
          <w:p w:rsidR="00461987" w:rsidRPr="00B95995" w:rsidRDefault="00461987" w:rsidP="00612575">
            <w:pPr>
              <w:jc w:val="center"/>
              <w:rPr>
                <w:rFonts w:ascii="仿宋_GB2312" w:eastAsia="仿宋_GB2312" w:hAnsi="Times New Roman"/>
                <w:color w:val="000000"/>
                <w:kern w:val="0"/>
                <w:sz w:val="18"/>
                <w:szCs w:val="18"/>
              </w:rPr>
            </w:pPr>
          </w:p>
        </w:tc>
        <w:tc>
          <w:tcPr>
            <w:tcW w:w="748" w:type="pct"/>
          </w:tcPr>
          <w:p w:rsidR="00461987" w:rsidRPr="00B95995" w:rsidRDefault="00461987" w:rsidP="00612575">
            <w:pPr>
              <w:jc w:val="center"/>
              <w:rPr>
                <w:rFonts w:ascii="仿宋_GB2312" w:eastAsia="仿宋_GB2312" w:hAnsi="Times New Roman"/>
                <w:color w:val="000000"/>
                <w:kern w:val="0"/>
                <w:sz w:val="18"/>
                <w:szCs w:val="18"/>
              </w:rPr>
            </w:pPr>
          </w:p>
        </w:tc>
        <w:tc>
          <w:tcPr>
            <w:tcW w:w="797" w:type="pct"/>
          </w:tcPr>
          <w:p w:rsidR="00461987" w:rsidRPr="00B95995" w:rsidRDefault="00461987" w:rsidP="00612575">
            <w:pPr>
              <w:jc w:val="center"/>
              <w:rPr>
                <w:rFonts w:ascii="仿宋_GB2312" w:eastAsia="仿宋_GB2312" w:hAnsi="Times New Roman"/>
                <w:color w:val="000000"/>
                <w:kern w:val="0"/>
                <w:sz w:val="18"/>
                <w:szCs w:val="18"/>
              </w:rPr>
            </w:pPr>
          </w:p>
        </w:tc>
        <w:tc>
          <w:tcPr>
            <w:tcW w:w="448" w:type="pct"/>
          </w:tcPr>
          <w:p w:rsidR="00461987" w:rsidRPr="00B95995" w:rsidRDefault="00461987" w:rsidP="00612575">
            <w:pPr>
              <w:jc w:val="center"/>
              <w:rPr>
                <w:rFonts w:ascii="仿宋_GB2312" w:eastAsia="仿宋_GB2312" w:hAnsi="Times New Roman"/>
                <w:color w:val="000000"/>
                <w:kern w:val="0"/>
                <w:sz w:val="18"/>
                <w:szCs w:val="18"/>
              </w:rPr>
            </w:pPr>
          </w:p>
        </w:tc>
        <w:tc>
          <w:tcPr>
            <w:tcW w:w="573" w:type="pct"/>
          </w:tcPr>
          <w:p w:rsidR="00461987" w:rsidRPr="00B95995" w:rsidRDefault="00461987" w:rsidP="00612575">
            <w:pPr>
              <w:jc w:val="center"/>
              <w:rPr>
                <w:rFonts w:ascii="仿宋_GB2312" w:eastAsia="仿宋_GB2312" w:hAnsi="Times New Roman"/>
                <w:color w:val="000000"/>
                <w:kern w:val="0"/>
                <w:sz w:val="18"/>
                <w:szCs w:val="18"/>
              </w:rPr>
            </w:pPr>
          </w:p>
        </w:tc>
        <w:tc>
          <w:tcPr>
            <w:tcW w:w="443" w:type="pct"/>
          </w:tcPr>
          <w:p w:rsidR="00461987" w:rsidRPr="00B95995" w:rsidRDefault="00461987" w:rsidP="00612575">
            <w:pPr>
              <w:jc w:val="center"/>
              <w:rPr>
                <w:rFonts w:ascii="仿宋_GB2312" w:eastAsia="仿宋_GB2312" w:hAnsi="Times New Roman"/>
                <w:color w:val="000000"/>
                <w:kern w:val="0"/>
                <w:sz w:val="18"/>
                <w:szCs w:val="18"/>
              </w:rPr>
            </w:pPr>
          </w:p>
        </w:tc>
        <w:tc>
          <w:tcPr>
            <w:tcW w:w="460" w:type="pct"/>
          </w:tcPr>
          <w:p w:rsidR="00461987" w:rsidRPr="00B95995" w:rsidRDefault="00461987" w:rsidP="00612575">
            <w:pPr>
              <w:jc w:val="center"/>
              <w:rPr>
                <w:rFonts w:ascii="仿宋_GB2312" w:eastAsia="仿宋_GB2312" w:hAnsi="Times New Roman"/>
                <w:color w:val="000000"/>
                <w:kern w:val="0"/>
                <w:sz w:val="18"/>
                <w:szCs w:val="18"/>
              </w:rPr>
            </w:pPr>
          </w:p>
        </w:tc>
        <w:tc>
          <w:tcPr>
            <w:tcW w:w="443" w:type="pct"/>
          </w:tcPr>
          <w:p w:rsidR="00461987" w:rsidRPr="00B95995" w:rsidRDefault="00461987" w:rsidP="00612575">
            <w:pPr>
              <w:jc w:val="center"/>
              <w:rPr>
                <w:rFonts w:ascii="仿宋_GB2312" w:eastAsia="仿宋_GB2312" w:hAnsi="Times New Roman"/>
                <w:color w:val="000000"/>
                <w:kern w:val="0"/>
                <w:sz w:val="18"/>
                <w:szCs w:val="18"/>
              </w:rPr>
            </w:pPr>
          </w:p>
        </w:tc>
        <w:tc>
          <w:tcPr>
            <w:tcW w:w="443" w:type="pct"/>
          </w:tcPr>
          <w:p w:rsidR="00461987" w:rsidRPr="00B95995" w:rsidRDefault="00461987" w:rsidP="00612575">
            <w:pPr>
              <w:jc w:val="center"/>
              <w:rPr>
                <w:rFonts w:ascii="仿宋_GB2312" w:eastAsia="仿宋_GB2312" w:hAnsi="Times New Roman"/>
                <w:color w:val="000000"/>
                <w:kern w:val="0"/>
                <w:sz w:val="18"/>
                <w:szCs w:val="18"/>
              </w:rPr>
            </w:pPr>
          </w:p>
        </w:tc>
      </w:tr>
    </w:tbl>
    <w:p w:rsidR="00461987" w:rsidRPr="00B95995" w:rsidRDefault="00461987" w:rsidP="00B95995">
      <w:pPr>
        <w:rPr>
          <w:rFonts w:ascii="仿宋_GB2312" w:eastAsia="仿宋_GB2312" w:hAnsi="Times New Roman"/>
          <w:color w:val="000000"/>
          <w:kern w:val="0"/>
          <w:sz w:val="18"/>
          <w:szCs w:val="18"/>
        </w:rPr>
      </w:pPr>
      <w:r w:rsidRPr="00B95995">
        <w:rPr>
          <w:rFonts w:ascii="仿宋_GB2312" w:eastAsia="仿宋_GB2312" w:hAnsi="Times New Roman" w:hint="eastAsia"/>
          <w:color w:val="000000"/>
          <w:kern w:val="0"/>
          <w:sz w:val="18"/>
          <w:szCs w:val="18"/>
        </w:rPr>
        <w:t>注：同一检测项目应集中排序</w:t>
      </w:r>
    </w:p>
    <w:p w:rsidR="00461987" w:rsidRDefault="00461987" w:rsidP="005C34BF">
      <w:pPr>
        <w:spacing w:beforeLines="50" w:afterLines="50"/>
        <w:jc w:val="center"/>
        <w:rPr>
          <w:rFonts w:ascii="Times New Roman" w:eastAsia="仿宋" w:hAnsi="Times New Roman"/>
          <w:b/>
          <w:bCs/>
          <w:color w:val="000000"/>
          <w:kern w:val="0"/>
          <w:sz w:val="24"/>
          <w:szCs w:val="21"/>
        </w:rPr>
      </w:pPr>
      <w:r>
        <w:rPr>
          <w:rFonts w:ascii="Times New Roman" w:eastAsia="仿宋" w:hAnsi="Times New Roman"/>
          <w:b/>
          <w:bCs/>
          <w:color w:val="000000"/>
          <w:kern w:val="0"/>
          <w:sz w:val="24"/>
          <w:szCs w:val="21"/>
        </w:rPr>
        <w:t>表二、兽药残留监控计划检测结果汇总表（</w:t>
      </w:r>
      <w:r>
        <w:rPr>
          <w:rFonts w:ascii="Times New Roman" w:eastAsia="仿宋" w:hAnsi="Times New Roman"/>
          <w:b/>
          <w:bCs/>
          <w:color w:val="000000"/>
          <w:kern w:val="0"/>
          <w:sz w:val="24"/>
          <w:szCs w:val="21"/>
        </w:rPr>
        <w:t>2022</w:t>
      </w:r>
      <w:r>
        <w:rPr>
          <w:rFonts w:ascii="Times New Roman" w:eastAsia="仿宋" w:hAnsi="Times New Roman"/>
          <w:b/>
          <w:bCs/>
          <w:color w:val="000000"/>
          <w:kern w:val="0"/>
          <w:sz w:val="24"/>
          <w:szCs w:val="21"/>
        </w:rPr>
        <w:t>年第</w:t>
      </w:r>
      <w:r>
        <w:rPr>
          <w:rFonts w:ascii="Times New Roman" w:eastAsia="仿宋" w:hAnsi="Times New Roman"/>
          <w:b/>
          <w:bCs/>
          <w:color w:val="000000"/>
          <w:kern w:val="0"/>
          <w:sz w:val="24"/>
          <w:szCs w:val="21"/>
        </w:rPr>
        <w:t>×</w:t>
      </w:r>
      <w:r>
        <w:rPr>
          <w:rFonts w:ascii="Times New Roman" w:eastAsia="仿宋" w:hAnsi="Times New Roman"/>
          <w:b/>
          <w:bCs/>
          <w:color w:val="000000"/>
          <w:kern w:val="0"/>
          <w:sz w:val="24"/>
          <w:szCs w:val="21"/>
        </w:rPr>
        <w:t>季度）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6"/>
        <w:gridCol w:w="836"/>
        <w:gridCol w:w="978"/>
        <w:gridCol w:w="702"/>
        <w:gridCol w:w="1201"/>
        <w:gridCol w:w="935"/>
        <w:gridCol w:w="1352"/>
        <w:gridCol w:w="1164"/>
        <w:gridCol w:w="1117"/>
        <w:gridCol w:w="1117"/>
        <w:gridCol w:w="837"/>
        <w:gridCol w:w="977"/>
        <w:gridCol w:w="1117"/>
        <w:gridCol w:w="823"/>
      </w:tblGrid>
      <w:tr w:rsidR="00461987" w:rsidTr="00B95995">
        <w:trPr>
          <w:cantSplit/>
          <w:trHeight w:val="23"/>
        </w:trPr>
        <w:tc>
          <w:tcPr>
            <w:tcW w:w="299" w:type="pct"/>
            <w:vMerge w:val="restart"/>
            <w:vAlign w:val="center"/>
          </w:tcPr>
          <w:p w:rsidR="00461987" w:rsidRPr="00B95995" w:rsidRDefault="00461987" w:rsidP="00612575">
            <w:pPr>
              <w:jc w:val="center"/>
              <w:rPr>
                <w:rFonts w:ascii="黑体" w:eastAsia="黑体" w:hAnsi="黑体"/>
                <w:color w:val="000000"/>
                <w:kern w:val="0"/>
                <w:sz w:val="18"/>
                <w:szCs w:val="18"/>
              </w:rPr>
            </w:pPr>
            <w:r w:rsidRPr="00B95995">
              <w:rPr>
                <w:rFonts w:ascii="黑体" w:eastAsia="黑体" w:hAnsi="黑体"/>
                <w:color w:val="000000"/>
                <w:kern w:val="0"/>
                <w:sz w:val="18"/>
                <w:szCs w:val="18"/>
              </w:rPr>
              <w:t>序号</w:t>
            </w:r>
            <w:r w:rsidRPr="00B95995">
              <w:rPr>
                <w:rFonts w:ascii="黑体" w:eastAsia="黑体" w:hAnsi="黑体"/>
                <w:color w:val="000000"/>
                <w:kern w:val="0"/>
                <w:sz w:val="18"/>
                <w:szCs w:val="18"/>
                <w:vertAlign w:val="superscript"/>
              </w:rPr>
              <w:t>（1）</w:t>
            </w:r>
          </w:p>
        </w:tc>
        <w:tc>
          <w:tcPr>
            <w:tcW w:w="299" w:type="pct"/>
            <w:vMerge w:val="restart"/>
            <w:vAlign w:val="center"/>
          </w:tcPr>
          <w:p w:rsidR="00461987" w:rsidRPr="00B95995" w:rsidRDefault="00461987" w:rsidP="00612575">
            <w:pPr>
              <w:jc w:val="center"/>
              <w:rPr>
                <w:rFonts w:ascii="黑体" w:eastAsia="黑体" w:hAnsi="黑体"/>
                <w:color w:val="000000"/>
                <w:kern w:val="0"/>
                <w:sz w:val="18"/>
                <w:szCs w:val="18"/>
              </w:rPr>
            </w:pPr>
            <w:r w:rsidRPr="00B95995">
              <w:rPr>
                <w:rFonts w:ascii="黑体" w:eastAsia="黑体" w:hAnsi="黑体"/>
                <w:color w:val="000000"/>
                <w:kern w:val="0"/>
                <w:sz w:val="18"/>
                <w:szCs w:val="18"/>
              </w:rPr>
              <w:t>样品</w:t>
            </w:r>
          </w:p>
          <w:p w:rsidR="00461987" w:rsidRPr="00B95995" w:rsidRDefault="00461987" w:rsidP="00612575">
            <w:pPr>
              <w:jc w:val="center"/>
              <w:rPr>
                <w:rFonts w:ascii="黑体" w:eastAsia="黑体" w:hAnsi="黑体"/>
                <w:color w:val="000000"/>
                <w:kern w:val="0"/>
                <w:sz w:val="18"/>
                <w:szCs w:val="18"/>
              </w:rPr>
            </w:pPr>
            <w:r w:rsidRPr="00B95995">
              <w:rPr>
                <w:rFonts w:ascii="黑体" w:eastAsia="黑体" w:hAnsi="黑体"/>
                <w:color w:val="000000"/>
                <w:kern w:val="0"/>
                <w:sz w:val="18"/>
                <w:szCs w:val="18"/>
              </w:rPr>
              <w:t>名称</w:t>
            </w:r>
          </w:p>
        </w:tc>
        <w:tc>
          <w:tcPr>
            <w:tcW w:w="350" w:type="pct"/>
            <w:vMerge w:val="restart"/>
            <w:vAlign w:val="center"/>
          </w:tcPr>
          <w:p w:rsidR="00461987" w:rsidRPr="00B95995" w:rsidRDefault="00461987" w:rsidP="00612575">
            <w:pPr>
              <w:jc w:val="center"/>
              <w:rPr>
                <w:rFonts w:ascii="黑体" w:eastAsia="黑体" w:hAnsi="黑体"/>
                <w:color w:val="000000"/>
                <w:kern w:val="0"/>
                <w:sz w:val="18"/>
                <w:szCs w:val="18"/>
              </w:rPr>
            </w:pPr>
            <w:r w:rsidRPr="00B95995">
              <w:rPr>
                <w:rFonts w:ascii="黑体" w:eastAsia="黑体" w:hAnsi="黑体"/>
                <w:color w:val="000000"/>
                <w:kern w:val="0"/>
                <w:sz w:val="18"/>
                <w:szCs w:val="18"/>
              </w:rPr>
              <w:t>被抽样单位</w:t>
            </w:r>
          </w:p>
        </w:tc>
        <w:tc>
          <w:tcPr>
            <w:tcW w:w="251" w:type="pct"/>
            <w:vMerge w:val="restart"/>
            <w:vAlign w:val="center"/>
          </w:tcPr>
          <w:p w:rsidR="00461987" w:rsidRPr="00B95995" w:rsidRDefault="00461987" w:rsidP="00612575">
            <w:pPr>
              <w:jc w:val="center"/>
              <w:rPr>
                <w:rFonts w:ascii="黑体" w:eastAsia="黑体" w:hAnsi="黑体"/>
                <w:color w:val="000000"/>
                <w:kern w:val="0"/>
                <w:sz w:val="18"/>
                <w:szCs w:val="18"/>
              </w:rPr>
            </w:pPr>
            <w:r w:rsidRPr="00B95995">
              <w:rPr>
                <w:rFonts w:ascii="黑体" w:eastAsia="黑体" w:hAnsi="黑体"/>
                <w:color w:val="000000"/>
                <w:kern w:val="0"/>
                <w:sz w:val="18"/>
                <w:szCs w:val="18"/>
              </w:rPr>
              <w:t>样品</w:t>
            </w:r>
          </w:p>
          <w:p w:rsidR="00461987" w:rsidRPr="00B95995" w:rsidRDefault="00461987" w:rsidP="00612575">
            <w:pPr>
              <w:jc w:val="center"/>
              <w:rPr>
                <w:rFonts w:ascii="黑体" w:eastAsia="黑体" w:hAnsi="黑体"/>
                <w:color w:val="000000"/>
                <w:kern w:val="0"/>
                <w:sz w:val="18"/>
                <w:szCs w:val="18"/>
              </w:rPr>
            </w:pPr>
            <w:r w:rsidRPr="00B95995">
              <w:rPr>
                <w:rFonts w:ascii="黑体" w:eastAsia="黑体" w:hAnsi="黑体"/>
                <w:color w:val="000000"/>
                <w:kern w:val="0"/>
                <w:sz w:val="18"/>
                <w:szCs w:val="18"/>
              </w:rPr>
              <w:t>编号</w:t>
            </w:r>
          </w:p>
        </w:tc>
        <w:tc>
          <w:tcPr>
            <w:tcW w:w="429" w:type="pct"/>
            <w:vMerge w:val="restart"/>
            <w:vAlign w:val="center"/>
          </w:tcPr>
          <w:p w:rsidR="00461987" w:rsidRPr="00B95995" w:rsidRDefault="00461987" w:rsidP="00612575">
            <w:pPr>
              <w:jc w:val="center"/>
              <w:rPr>
                <w:rFonts w:ascii="黑体" w:eastAsia="黑体" w:hAnsi="黑体"/>
                <w:color w:val="000000"/>
                <w:kern w:val="0"/>
                <w:sz w:val="18"/>
                <w:szCs w:val="18"/>
              </w:rPr>
            </w:pPr>
            <w:r w:rsidRPr="00B95995">
              <w:rPr>
                <w:rFonts w:ascii="黑体" w:eastAsia="黑体" w:hAnsi="黑体"/>
                <w:color w:val="000000"/>
                <w:kern w:val="0"/>
                <w:sz w:val="18"/>
                <w:szCs w:val="18"/>
              </w:rPr>
              <w:t>检测样品</w:t>
            </w:r>
          </w:p>
          <w:p w:rsidR="00461987" w:rsidRPr="00B95995" w:rsidRDefault="00461987" w:rsidP="00612575">
            <w:pPr>
              <w:jc w:val="center"/>
              <w:rPr>
                <w:rFonts w:ascii="黑体" w:eastAsia="黑体" w:hAnsi="黑体"/>
                <w:color w:val="000000"/>
                <w:kern w:val="0"/>
                <w:sz w:val="18"/>
                <w:szCs w:val="18"/>
              </w:rPr>
            </w:pPr>
            <w:r w:rsidRPr="00B95995">
              <w:rPr>
                <w:rFonts w:ascii="黑体" w:eastAsia="黑体" w:hAnsi="黑体"/>
                <w:color w:val="000000"/>
                <w:kern w:val="0"/>
                <w:sz w:val="18"/>
                <w:szCs w:val="18"/>
              </w:rPr>
              <w:t>编号</w:t>
            </w:r>
          </w:p>
        </w:tc>
        <w:tc>
          <w:tcPr>
            <w:tcW w:w="334" w:type="pct"/>
            <w:vMerge w:val="restart"/>
            <w:vAlign w:val="center"/>
          </w:tcPr>
          <w:p w:rsidR="00461987" w:rsidRPr="00B95995" w:rsidRDefault="00461987" w:rsidP="00612575">
            <w:pPr>
              <w:jc w:val="center"/>
              <w:rPr>
                <w:rFonts w:ascii="黑体" w:eastAsia="黑体" w:hAnsi="黑体"/>
                <w:color w:val="000000"/>
                <w:kern w:val="0"/>
                <w:sz w:val="18"/>
                <w:szCs w:val="18"/>
              </w:rPr>
            </w:pPr>
            <w:r w:rsidRPr="00B95995">
              <w:rPr>
                <w:rFonts w:ascii="黑体" w:eastAsia="黑体" w:hAnsi="黑体"/>
                <w:color w:val="000000"/>
                <w:kern w:val="0"/>
                <w:sz w:val="18"/>
                <w:szCs w:val="18"/>
              </w:rPr>
              <w:t>被检药物</w:t>
            </w:r>
          </w:p>
        </w:tc>
        <w:tc>
          <w:tcPr>
            <w:tcW w:w="483" w:type="pct"/>
            <w:vMerge w:val="restart"/>
            <w:vAlign w:val="center"/>
          </w:tcPr>
          <w:p w:rsidR="00461987" w:rsidRPr="00B95995" w:rsidRDefault="00461987" w:rsidP="00612575">
            <w:pPr>
              <w:jc w:val="center"/>
              <w:rPr>
                <w:rFonts w:ascii="黑体" w:eastAsia="黑体" w:hAnsi="黑体"/>
                <w:color w:val="000000"/>
                <w:kern w:val="0"/>
                <w:sz w:val="18"/>
                <w:szCs w:val="18"/>
              </w:rPr>
            </w:pPr>
            <w:r w:rsidRPr="00B95995">
              <w:rPr>
                <w:rFonts w:ascii="黑体" w:eastAsia="黑体" w:hAnsi="黑体"/>
                <w:color w:val="000000"/>
                <w:kern w:val="0"/>
                <w:sz w:val="18"/>
                <w:szCs w:val="18"/>
              </w:rPr>
              <w:t>残留限量</w:t>
            </w:r>
          </w:p>
          <w:p w:rsidR="00461987" w:rsidRPr="00B95995" w:rsidRDefault="00461987" w:rsidP="00612575">
            <w:pPr>
              <w:jc w:val="center"/>
              <w:rPr>
                <w:rFonts w:ascii="黑体" w:eastAsia="黑体" w:hAnsi="黑体"/>
                <w:color w:val="000000"/>
                <w:kern w:val="0"/>
                <w:sz w:val="18"/>
                <w:szCs w:val="18"/>
              </w:rPr>
            </w:pPr>
            <w:r w:rsidRPr="00B95995">
              <w:rPr>
                <w:rFonts w:ascii="黑体" w:eastAsia="黑体" w:hAnsi="黑体"/>
                <w:color w:val="000000"/>
                <w:kern w:val="0"/>
                <w:sz w:val="18"/>
                <w:szCs w:val="18"/>
              </w:rPr>
              <w:t>MRL(μg/Kg)</w:t>
            </w:r>
          </w:p>
        </w:tc>
        <w:tc>
          <w:tcPr>
            <w:tcW w:w="416" w:type="pct"/>
            <w:vMerge w:val="restart"/>
            <w:vAlign w:val="center"/>
          </w:tcPr>
          <w:p w:rsidR="00461987" w:rsidRPr="00B95995" w:rsidRDefault="00461987" w:rsidP="00612575">
            <w:pPr>
              <w:jc w:val="center"/>
              <w:rPr>
                <w:rFonts w:ascii="黑体" w:eastAsia="黑体" w:hAnsi="黑体"/>
                <w:color w:val="000000"/>
                <w:kern w:val="0"/>
                <w:sz w:val="18"/>
                <w:szCs w:val="18"/>
              </w:rPr>
            </w:pPr>
            <w:r w:rsidRPr="00B95995">
              <w:rPr>
                <w:rFonts w:ascii="黑体" w:eastAsia="黑体" w:hAnsi="黑体"/>
                <w:color w:val="000000"/>
                <w:kern w:val="0"/>
                <w:sz w:val="18"/>
                <w:szCs w:val="18"/>
              </w:rPr>
              <w:t>检测方法</w:t>
            </w:r>
          </w:p>
        </w:tc>
        <w:tc>
          <w:tcPr>
            <w:tcW w:w="399" w:type="pct"/>
            <w:vMerge w:val="restart"/>
            <w:vAlign w:val="center"/>
          </w:tcPr>
          <w:p w:rsidR="00461987" w:rsidRPr="00B95995" w:rsidRDefault="00461987" w:rsidP="00612575">
            <w:pPr>
              <w:jc w:val="center"/>
              <w:rPr>
                <w:rFonts w:ascii="黑体" w:eastAsia="黑体" w:hAnsi="黑体"/>
                <w:color w:val="000000"/>
                <w:kern w:val="0"/>
                <w:sz w:val="18"/>
                <w:szCs w:val="18"/>
              </w:rPr>
            </w:pPr>
            <w:r w:rsidRPr="00B95995">
              <w:rPr>
                <w:rFonts w:ascii="黑体" w:eastAsia="黑体" w:hAnsi="黑体" w:hint="eastAsia"/>
                <w:color w:val="000000"/>
                <w:kern w:val="0"/>
                <w:sz w:val="18"/>
                <w:szCs w:val="18"/>
              </w:rPr>
              <w:t>定量</w:t>
            </w:r>
            <w:r w:rsidRPr="00B95995">
              <w:rPr>
                <w:rFonts w:ascii="黑体" w:eastAsia="黑体" w:hAnsi="黑体"/>
                <w:color w:val="000000"/>
                <w:kern w:val="0"/>
                <w:sz w:val="18"/>
                <w:szCs w:val="18"/>
              </w:rPr>
              <w:t>限</w:t>
            </w:r>
          </w:p>
          <w:p w:rsidR="00461987" w:rsidRPr="00B95995" w:rsidRDefault="00461987" w:rsidP="00612575">
            <w:pPr>
              <w:jc w:val="center"/>
              <w:rPr>
                <w:rFonts w:ascii="黑体" w:eastAsia="黑体" w:hAnsi="黑体"/>
                <w:color w:val="000000"/>
                <w:kern w:val="0"/>
                <w:sz w:val="18"/>
                <w:szCs w:val="18"/>
              </w:rPr>
            </w:pPr>
            <w:r w:rsidRPr="00B95995">
              <w:rPr>
                <w:rFonts w:ascii="黑体" w:eastAsia="黑体" w:hAnsi="黑体"/>
                <w:color w:val="000000"/>
                <w:kern w:val="0"/>
                <w:sz w:val="18"/>
                <w:szCs w:val="18"/>
              </w:rPr>
              <w:t>(μg/Kg)</w:t>
            </w:r>
          </w:p>
        </w:tc>
        <w:tc>
          <w:tcPr>
            <w:tcW w:w="399" w:type="pct"/>
            <w:vMerge w:val="restart"/>
            <w:vAlign w:val="center"/>
          </w:tcPr>
          <w:p w:rsidR="00461987" w:rsidRPr="00B95995" w:rsidRDefault="00461987" w:rsidP="00612575">
            <w:pPr>
              <w:jc w:val="center"/>
              <w:rPr>
                <w:rFonts w:ascii="黑体" w:eastAsia="黑体" w:hAnsi="黑体"/>
                <w:color w:val="000000"/>
                <w:kern w:val="0"/>
                <w:sz w:val="18"/>
                <w:szCs w:val="18"/>
              </w:rPr>
            </w:pPr>
            <w:r w:rsidRPr="00B95995">
              <w:rPr>
                <w:rFonts w:ascii="黑体" w:eastAsia="黑体" w:hAnsi="黑体"/>
                <w:color w:val="000000"/>
                <w:kern w:val="0"/>
                <w:sz w:val="18"/>
                <w:szCs w:val="18"/>
              </w:rPr>
              <w:t>检测结果</w:t>
            </w:r>
          </w:p>
          <w:p w:rsidR="00461987" w:rsidRPr="00B95995" w:rsidRDefault="00461987" w:rsidP="00612575">
            <w:pPr>
              <w:jc w:val="center"/>
              <w:rPr>
                <w:rFonts w:ascii="黑体" w:eastAsia="黑体" w:hAnsi="黑体"/>
                <w:color w:val="000000"/>
                <w:kern w:val="0"/>
                <w:sz w:val="18"/>
                <w:szCs w:val="18"/>
              </w:rPr>
            </w:pPr>
            <w:r w:rsidRPr="00B95995">
              <w:rPr>
                <w:rFonts w:ascii="黑体" w:eastAsia="黑体" w:hAnsi="黑体"/>
                <w:color w:val="000000"/>
                <w:kern w:val="0"/>
                <w:sz w:val="18"/>
                <w:szCs w:val="18"/>
              </w:rPr>
              <w:t>(μg/Kg)</w:t>
            </w:r>
          </w:p>
        </w:tc>
        <w:tc>
          <w:tcPr>
            <w:tcW w:w="1047" w:type="pct"/>
            <w:gridSpan w:val="3"/>
            <w:vAlign w:val="center"/>
          </w:tcPr>
          <w:p w:rsidR="00461987" w:rsidRPr="00B95995" w:rsidRDefault="00461987" w:rsidP="00612575">
            <w:pPr>
              <w:jc w:val="center"/>
              <w:rPr>
                <w:rFonts w:ascii="黑体" w:eastAsia="黑体" w:hAnsi="黑体"/>
                <w:color w:val="000000"/>
                <w:kern w:val="0"/>
                <w:sz w:val="18"/>
                <w:szCs w:val="18"/>
                <w:vertAlign w:val="superscript"/>
              </w:rPr>
            </w:pPr>
            <w:r w:rsidRPr="00B95995">
              <w:rPr>
                <w:rFonts w:ascii="黑体" w:eastAsia="黑体" w:hAnsi="黑体"/>
                <w:color w:val="000000"/>
                <w:kern w:val="0"/>
                <w:sz w:val="18"/>
                <w:szCs w:val="18"/>
              </w:rPr>
              <w:t>检验结论</w:t>
            </w:r>
            <w:r w:rsidRPr="00B95995">
              <w:rPr>
                <w:rFonts w:ascii="黑体" w:eastAsia="黑体" w:hAnsi="黑体"/>
                <w:color w:val="000000"/>
                <w:kern w:val="0"/>
                <w:sz w:val="18"/>
                <w:szCs w:val="18"/>
                <w:vertAlign w:val="superscript"/>
              </w:rPr>
              <w:t>（2）</w:t>
            </w:r>
          </w:p>
        </w:tc>
        <w:tc>
          <w:tcPr>
            <w:tcW w:w="295" w:type="pct"/>
            <w:vMerge w:val="restart"/>
            <w:vAlign w:val="center"/>
          </w:tcPr>
          <w:p w:rsidR="00461987" w:rsidRPr="00B95995" w:rsidRDefault="00461987" w:rsidP="00612575">
            <w:pPr>
              <w:jc w:val="center"/>
              <w:rPr>
                <w:rFonts w:ascii="黑体" w:eastAsia="黑体" w:hAnsi="黑体"/>
                <w:color w:val="000000"/>
                <w:kern w:val="0"/>
                <w:sz w:val="18"/>
                <w:szCs w:val="18"/>
              </w:rPr>
            </w:pPr>
            <w:r w:rsidRPr="00B95995">
              <w:rPr>
                <w:rFonts w:ascii="黑体" w:eastAsia="黑体" w:hAnsi="黑体"/>
                <w:color w:val="000000"/>
                <w:kern w:val="0"/>
                <w:sz w:val="18"/>
                <w:szCs w:val="18"/>
              </w:rPr>
              <w:t>备注</w:t>
            </w:r>
          </w:p>
        </w:tc>
      </w:tr>
      <w:tr w:rsidR="00461987" w:rsidTr="00B95995">
        <w:trPr>
          <w:cantSplit/>
          <w:trHeight w:val="23"/>
        </w:trPr>
        <w:tc>
          <w:tcPr>
            <w:tcW w:w="299" w:type="pct"/>
            <w:vMerge/>
          </w:tcPr>
          <w:p w:rsidR="00461987" w:rsidRDefault="00461987" w:rsidP="00612575">
            <w:pPr>
              <w:jc w:val="center"/>
              <w:rPr>
                <w:rFonts w:ascii="Times New Roman" w:eastAsia="仿宋" w:hAnsi="Times New Roman"/>
                <w:color w:val="000000"/>
                <w:kern w:val="0"/>
                <w:sz w:val="18"/>
                <w:szCs w:val="18"/>
              </w:rPr>
            </w:pPr>
          </w:p>
        </w:tc>
        <w:tc>
          <w:tcPr>
            <w:tcW w:w="299" w:type="pct"/>
            <w:vMerge/>
          </w:tcPr>
          <w:p w:rsidR="00461987" w:rsidRDefault="00461987" w:rsidP="00612575">
            <w:pPr>
              <w:jc w:val="center"/>
              <w:rPr>
                <w:rFonts w:ascii="Times New Roman" w:eastAsia="仿宋" w:hAnsi="Times New Roman"/>
                <w:color w:val="000000"/>
                <w:kern w:val="0"/>
                <w:sz w:val="18"/>
                <w:szCs w:val="18"/>
              </w:rPr>
            </w:pPr>
          </w:p>
        </w:tc>
        <w:tc>
          <w:tcPr>
            <w:tcW w:w="350" w:type="pct"/>
            <w:vMerge/>
          </w:tcPr>
          <w:p w:rsidR="00461987" w:rsidRDefault="00461987" w:rsidP="00612575">
            <w:pPr>
              <w:jc w:val="center"/>
              <w:rPr>
                <w:rFonts w:ascii="Times New Roman" w:eastAsia="仿宋" w:hAnsi="Times New Roman"/>
                <w:color w:val="000000"/>
                <w:kern w:val="0"/>
                <w:sz w:val="18"/>
                <w:szCs w:val="18"/>
              </w:rPr>
            </w:pPr>
          </w:p>
        </w:tc>
        <w:tc>
          <w:tcPr>
            <w:tcW w:w="251" w:type="pct"/>
            <w:vMerge/>
          </w:tcPr>
          <w:p w:rsidR="00461987" w:rsidRDefault="00461987" w:rsidP="00612575">
            <w:pPr>
              <w:jc w:val="center"/>
              <w:rPr>
                <w:rFonts w:ascii="Times New Roman" w:eastAsia="仿宋" w:hAnsi="Times New Roman"/>
                <w:color w:val="000000"/>
                <w:kern w:val="0"/>
                <w:sz w:val="18"/>
                <w:szCs w:val="18"/>
              </w:rPr>
            </w:pPr>
          </w:p>
        </w:tc>
        <w:tc>
          <w:tcPr>
            <w:tcW w:w="429" w:type="pct"/>
            <w:vMerge/>
          </w:tcPr>
          <w:p w:rsidR="00461987" w:rsidRDefault="00461987" w:rsidP="00612575">
            <w:pPr>
              <w:jc w:val="center"/>
              <w:rPr>
                <w:rFonts w:ascii="Times New Roman" w:eastAsia="仿宋" w:hAnsi="Times New Roman"/>
                <w:color w:val="000000"/>
                <w:kern w:val="0"/>
                <w:sz w:val="18"/>
                <w:szCs w:val="18"/>
              </w:rPr>
            </w:pPr>
          </w:p>
        </w:tc>
        <w:tc>
          <w:tcPr>
            <w:tcW w:w="334" w:type="pct"/>
            <w:vMerge/>
          </w:tcPr>
          <w:p w:rsidR="00461987" w:rsidRDefault="00461987" w:rsidP="00612575">
            <w:pPr>
              <w:jc w:val="center"/>
              <w:rPr>
                <w:rFonts w:ascii="Times New Roman" w:eastAsia="仿宋" w:hAnsi="Times New Roman"/>
                <w:color w:val="000000"/>
                <w:kern w:val="0"/>
                <w:sz w:val="18"/>
                <w:szCs w:val="18"/>
              </w:rPr>
            </w:pPr>
          </w:p>
        </w:tc>
        <w:tc>
          <w:tcPr>
            <w:tcW w:w="483" w:type="pct"/>
            <w:vMerge/>
          </w:tcPr>
          <w:p w:rsidR="00461987" w:rsidRDefault="00461987" w:rsidP="00612575">
            <w:pPr>
              <w:jc w:val="center"/>
              <w:rPr>
                <w:rFonts w:ascii="Times New Roman" w:eastAsia="仿宋" w:hAnsi="Times New Roman"/>
                <w:color w:val="000000"/>
                <w:kern w:val="0"/>
                <w:sz w:val="18"/>
                <w:szCs w:val="18"/>
              </w:rPr>
            </w:pPr>
          </w:p>
        </w:tc>
        <w:tc>
          <w:tcPr>
            <w:tcW w:w="416" w:type="pct"/>
            <w:vMerge/>
          </w:tcPr>
          <w:p w:rsidR="00461987" w:rsidRDefault="00461987" w:rsidP="00612575">
            <w:pPr>
              <w:jc w:val="center"/>
              <w:rPr>
                <w:rFonts w:ascii="Times New Roman" w:eastAsia="仿宋" w:hAnsi="Times New Roman"/>
                <w:color w:val="000000"/>
                <w:kern w:val="0"/>
                <w:sz w:val="18"/>
                <w:szCs w:val="18"/>
              </w:rPr>
            </w:pPr>
          </w:p>
        </w:tc>
        <w:tc>
          <w:tcPr>
            <w:tcW w:w="399" w:type="pct"/>
            <w:vMerge/>
          </w:tcPr>
          <w:p w:rsidR="00461987" w:rsidRDefault="00461987" w:rsidP="00612575">
            <w:pPr>
              <w:jc w:val="center"/>
              <w:rPr>
                <w:rFonts w:ascii="Times New Roman" w:eastAsia="仿宋" w:hAnsi="Times New Roman"/>
                <w:color w:val="000000"/>
                <w:kern w:val="0"/>
                <w:sz w:val="18"/>
                <w:szCs w:val="18"/>
              </w:rPr>
            </w:pPr>
          </w:p>
        </w:tc>
        <w:tc>
          <w:tcPr>
            <w:tcW w:w="399" w:type="pct"/>
            <w:vMerge/>
          </w:tcPr>
          <w:p w:rsidR="00461987" w:rsidRDefault="00461987" w:rsidP="00612575">
            <w:pPr>
              <w:jc w:val="center"/>
              <w:rPr>
                <w:rFonts w:ascii="Times New Roman" w:eastAsia="仿宋" w:hAnsi="Times New Roman"/>
                <w:color w:val="000000"/>
                <w:kern w:val="0"/>
                <w:sz w:val="18"/>
                <w:szCs w:val="18"/>
              </w:rPr>
            </w:pPr>
          </w:p>
        </w:tc>
        <w:tc>
          <w:tcPr>
            <w:tcW w:w="299" w:type="pct"/>
            <w:vAlign w:val="center"/>
          </w:tcPr>
          <w:p w:rsidR="00461987" w:rsidRPr="00B95995" w:rsidRDefault="00461987" w:rsidP="00612575">
            <w:pPr>
              <w:jc w:val="center"/>
              <w:rPr>
                <w:rFonts w:ascii="黑体" w:eastAsia="黑体" w:hAnsi="黑体"/>
                <w:color w:val="000000"/>
                <w:kern w:val="0"/>
                <w:sz w:val="18"/>
                <w:szCs w:val="18"/>
              </w:rPr>
            </w:pPr>
            <w:r w:rsidRPr="00B95995">
              <w:rPr>
                <w:rFonts w:ascii="黑体" w:eastAsia="黑体" w:hAnsi="黑体"/>
                <w:color w:val="000000"/>
                <w:kern w:val="0"/>
                <w:sz w:val="18"/>
                <w:szCs w:val="18"/>
              </w:rPr>
              <w:t>未检出</w:t>
            </w:r>
          </w:p>
        </w:tc>
        <w:tc>
          <w:tcPr>
            <w:tcW w:w="349" w:type="pct"/>
            <w:vAlign w:val="center"/>
          </w:tcPr>
          <w:p w:rsidR="00461987" w:rsidRPr="00B95995" w:rsidRDefault="00461987" w:rsidP="00612575">
            <w:pPr>
              <w:jc w:val="center"/>
              <w:rPr>
                <w:rFonts w:ascii="黑体" w:eastAsia="黑体" w:hAnsi="黑体"/>
                <w:color w:val="000000"/>
                <w:kern w:val="0"/>
                <w:sz w:val="18"/>
                <w:szCs w:val="18"/>
              </w:rPr>
            </w:pPr>
            <w:r w:rsidRPr="00B95995">
              <w:rPr>
                <w:rFonts w:ascii="黑体" w:eastAsia="黑体" w:hAnsi="黑体"/>
                <w:color w:val="000000"/>
                <w:kern w:val="0"/>
                <w:sz w:val="18"/>
                <w:szCs w:val="18"/>
              </w:rPr>
              <w:t>检出&lt;MRL</w:t>
            </w:r>
          </w:p>
        </w:tc>
        <w:tc>
          <w:tcPr>
            <w:tcW w:w="399" w:type="pct"/>
            <w:vAlign w:val="center"/>
          </w:tcPr>
          <w:p w:rsidR="00461987" w:rsidRPr="00B95995" w:rsidRDefault="00461987" w:rsidP="00612575">
            <w:pPr>
              <w:jc w:val="center"/>
              <w:rPr>
                <w:rFonts w:ascii="黑体" w:eastAsia="黑体" w:hAnsi="黑体"/>
                <w:color w:val="000000"/>
                <w:kern w:val="0"/>
                <w:sz w:val="18"/>
                <w:szCs w:val="18"/>
              </w:rPr>
            </w:pPr>
            <w:r w:rsidRPr="00B95995">
              <w:rPr>
                <w:rFonts w:ascii="黑体" w:eastAsia="黑体" w:hAnsi="黑体"/>
                <w:color w:val="000000"/>
                <w:kern w:val="0"/>
                <w:sz w:val="18"/>
                <w:szCs w:val="18"/>
              </w:rPr>
              <w:t>超标&gt;MRL</w:t>
            </w:r>
          </w:p>
        </w:tc>
        <w:tc>
          <w:tcPr>
            <w:tcW w:w="295" w:type="pct"/>
            <w:vMerge/>
          </w:tcPr>
          <w:p w:rsidR="00461987" w:rsidRDefault="00461987" w:rsidP="00612575">
            <w:pPr>
              <w:jc w:val="center"/>
              <w:rPr>
                <w:rFonts w:ascii="Times New Roman" w:eastAsia="仿宋" w:hAnsi="Times New Roman"/>
                <w:color w:val="000000"/>
                <w:kern w:val="0"/>
                <w:sz w:val="18"/>
                <w:szCs w:val="18"/>
              </w:rPr>
            </w:pPr>
          </w:p>
        </w:tc>
      </w:tr>
      <w:tr w:rsidR="00461987" w:rsidRPr="00B95995" w:rsidTr="00B95995">
        <w:trPr>
          <w:trHeight w:val="23"/>
        </w:trPr>
        <w:tc>
          <w:tcPr>
            <w:tcW w:w="299" w:type="pct"/>
          </w:tcPr>
          <w:p w:rsidR="00461987" w:rsidRPr="00B95995" w:rsidRDefault="00461987" w:rsidP="00612575">
            <w:pPr>
              <w:rPr>
                <w:rFonts w:ascii="仿宋_GB2312" w:eastAsia="仿宋_GB2312" w:hAnsi="Times New Roman"/>
                <w:color w:val="000000"/>
                <w:kern w:val="0"/>
                <w:sz w:val="18"/>
                <w:szCs w:val="18"/>
              </w:rPr>
            </w:pPr>
          </w:p>
        </w:tc>
        <w:tc>
          <w:tcPr>
            <w:tcW w:w="299" w:type="pct"/>
          </w:tcPr>
          <w:p w:rsidR="00461987" w:rsidRPr="00B95995" w:rsidRDefault="00461987" w:rsidP="00612575">
            <w:pPr>
              <w:jc w:val="center"/>
              <w:rPr>
                <w:rFonts w:ascii="仿宋_GB2312" w:eastAsia="仿宋_GB2312" w:hAnsi="Times New Roman"/>
                <w:color w:val="000000"/>
                <w:kern w:val="0"/>
                <w:sz w:val="18"/>
                <w:szCs w:val="18"/>
              </w:rPr>
            </w:pPr>
          </w:p>
        </w:tc>
        <w:tc>
          <w:tcPr>
            <w:tcW w:w="350" w:type="pct"/>
          </w:tcPr>
          <w:p w:rsidR="00461987" w:rsidRPr="00B95995" w:rsidRDefault="00461987" w:rsidP="00612575">
            <w:pPr>
              <w:jc w:val="center"/>
              <w:rPr>
                <w:rFonts w:ascii="仿宋_GB2312" w:eastAsia="仿宋_GB2312" w:hAnsi="Times New Roman"/>
                <w:color w:val="000000"/>
                <w:kern w:val="0"/>
                <w:sz w:val="18"/>
                <w:szCs w:val="18"/>
              </w:rPr>
            </w:pPr>
          </w:p>
        </w:tc>
        <w:tc>
          <w:tcPr>
            <w:tcW w:w="251" w:type="pct"/>
          </w:tcPr>
          <w:p w:rsidR="00461987" w:rsidRPr="00B95995" w:rsidRDefault="00461987" w:rsidP="00612575">
            <w:pPr>
              <w:jc w:val="center"/>
              <w:rPr>
                <w:rFonts w:ascii="仿宋_GB2312" w:eastAsia="仿宋_GB2312" w:hAnsi="Times New Roman"/>
                <w:color w:val="000000"/>
                <w:kern w:val="0"/>
                <w:sz w:val="18"/>
                <w:szCs w:val="18"/>
              </w:rPr>
            </w:pPr>
          </w:p>
        </w:tc>
        <w:tc>
          <w:tcPr>
            <w:tcW w:w="429" w:type="pct"/>
          </w:tcPr>
          <w:p w:rsidR="00461987" w:rsidRPr="00B95995" w:rsidRDefault="00461987" w:rsidP="00612575">
            <w:pPr>
              <w:jc w:val="center"/>
              <w:rPr>
                <w:rFonts w:ascii="仿宋_GB2312" w:eastAsia="仿宋_GB2312" w:hAnsi="Times New Roman"/>
                <w:color w:val="000000"/>
                <w:kern w:val="0"/>
                <w:sz w:val="18"/>
                <w:szCs w:val="18"/>
              </w:rPr>
            </w:pPr>
          </w:p>
        </w:tc>
        <w:tc>
          <w:tcPr>
            <w:tcW w:w="334" w:type="pct"/>
          </w:tcPr>
          <w:p w:rsidR="00461987" w:rsidRPr="00B95995" w:rsidRDefault="00461987" w:rsidP="00612575">
            <w:pPr>
              <w:jc w:val="center"/>
              <w:rPr>
                <w:rFonts w:ascii="仿宋_GB2312" w:eastAsia="仿宋_GB2312" w:hAnsi="Times New Roman"/>
                <w:color w:val="000000"/>
                <w:kern w:val="0"/>
                <w:sz w:val="18"/>
                <w:szCs w:val="18"/>
              </w:rPr>
            </w:pPr>
          </w:p>
        </w:tc>
        <w:tc>
          <w:tcPr>
            <w:tcW w:w="483" w:type="pct"/>
          </w:tcPr>
          <w:p w:rsidR="00461987" w:rsidRPr="00B95995" w:rsidRDefault="00461987" w:rsidP="00612575">
            <w:pPr>
              <w:jc w:val="center"/>
              <w:rPr>
                <w:rFonts w:ascii="仿宋_GB2312" w:eastAsia="仿宋_GB2312" w:hAnsi="Times New Roman"/>
                <w:color w:val="000000"/>
                <w:kern w:val="0"/>
                <w:sz w:val="18"/>
                <w:szCs w:val="18"/>
              </w:rPr>
            </w:pPr>
          </w:p>
        </w:tc>
        <w:tc>
          <w:tcPr>
            <w:tcW w:w="416" w:type="pct"/>
          </w:tcPr>
          <w:p w:rsidR="00461987" w:rsidRPr="00B95995" w:rsidRDefault="00461987" w:rsidP="00612575">
            <w:pPr>
              <w:jc w:val="center"/>
              <w:rPr>
                <w:rFonts w:ascii="仿宋_GB2312" w:eastAsia="仿宋_GB2312" w:hAnsi="Times New Roman"/>
                <w:color w:val="000000"/>
                <w:kern w:val="0"/>
                <w:sz w:val="18"/>
                <w:szCs w:val="18"/>
              </w:rPr>
            </w:pPr>
          </w:p>
        </w:tc>
        <w:tc>
          <w:tcPr>
            <w:tcW w:w="399" w:type="pct"/>
          </w:tcPr>
          <w:p w:rsidR="00461987" w:rsidRPr="00B95995" w:rsidRDefault="00461987" w:rsidP="00612575">
            <w:pPr>
              <w:jc w:val="center"/>
              <w:rPr>
                <w:rFonts w:ascii="仿宋_GB2312" w:eastAsia="仿宋_GB2312" w:hAnsi="Times New Roman"/>
                <w:color w:val="000000"/>
                <w:kern w:val="0"/>
                <w:sz w:val="18"/>
                <w:szCs w:val="18"/>
              </w:rPr>
            </w:pPr>
          </w:p>
        </w:tc>
        <w:tc>
          <w:tcPr>
            <w:tcW w:w="399" w:type="pct"/>
          </w:tcPr>
          <w:p w:rsidR="00461987" w:rsidRPr="00B95995" w:rsidRDefault="00461987" w:rsidP="00612575">
            <w:pPr>
              <w:jc w:val="center"/>
              <w:rPr>
                <w:rFonts w:ascii="仿宋_GB2312" w:eastAsia="仿宋_GB2312" w:hAnsi="Times New Roman"/>
                <w:color w:val="000000"/>
                <w:kern w:val="0"/>
                <w:sz w:val="18"/>
                <w:szCs w:val="18"/>
              </w:rPr>
            </w:pPr>
          </w:p>
        </w:tc>
        <w:tc>
          <w:tcPr>
            <w:tcW w:w="299" w:type="pct"/>
          </w:tcPr>
          <w:p w:rsidR="00461987" w:rsidRPr="00B95995" w:rsidRDefault="00461987" w:rsidP="00612575">
            <w:pPr>
              <w:jc w:val="center"/>
              <w:rPr>
                <w:rFonts w:ascii="仿宋_GB2312" w:eastAsia="仿宋_GB2312" w:hAnsi="Times New Roman"/>
                <w:color w:val="000000"/>
                <w:kern w:val="0"/>
                <w:sz w:val="18"/>
                <w:szCs w:val="18"/>
              </w:rPr>
            </w:pPr>
          </w:p>
        </w:tc>
        <w:tc>
          <w:tcPr>
            <w:tcW w:w="349" w:type="pct"/>
          </w:tcPr>
          <w:p w:rsidR="00461987" w:rsidRPr="00B95995" w:rsidRDefault="00461987" w:rsidP="00612575">
            <w:pPr>
              <w:jc w:val="center"/>
              <w:rPr>
                <w:rFonts w:ascii="仿宋_GB2312" w:eastAsia="仿宋_GB2312" w:hAnsi="Times New Roman"/>
                <w:color w:val="000000"/>
                <w:kern w:val="0"/>
                <w:sz w:val="18"/>
                <w:szCs w:val="18"/>
              </w:rPr>
            </w:pPr>
          </w:p>
        </w:tc>
        <w:tc>
          <w:tcPr>
            <w:tcW w:w="399" w:type="pct"/>
          </w:tcPr>
          <w:p w:rsidR="00461987" w:rsidRPr="00B95995" w:rsidRDefault="00461987" w:rsidP="00612575">
            <w:pPr>
              <w:jc w:val="center"/>
              <w:rPr>
                <w:rFonts w:ascii="仿宋_GB2312" w:eastAsia="仿宋_GB2312" w:hAnsi="Times New Roman"/>
                <w:color w:val="000000"/>
                <w:kern w:val="0"/>
                <w:sz w:val="18"/>
                <w:szCs w:val="18"/>
              </w:rPr>
            </w:pPr>
          </w:p>
        </w:tc>
        <w:tc>
          <w:tcPr>
            <w:tcW w:w="295" w:type="pct"/>
          </w:tcPr>
          <w:p w:rsidR="00461987" w:rsidRPr="00B95995" w:rsidRDefault="00461987" w:rsidP="00612575">
            <w:pPr>
              <w:jc w:val="center"/>
              <w:rPr>
                <w:rFonts w:ascii="仿宋_GB2312" w:eastAsia="仿宋_GB2312" w:hAnsi="Times New Roman"/>
                <w:color w:val="000000"/>
                <w:kern w:val="0"/>
                <w:sz w:val="18"/>
                <w:szCs w:val="18"/>
              </w:rPr>
            </w:pPr>
          </w:p>
        </w:tc>
      </w:tr>
      <w:tr w:rsidR="00461987" w:rsidRPr="00B95995" w:rsidTr="00B95995">
        <w:trPr>
          <w:trHeight w:val="23"/>
        </w:trPr>
        <w:tc>
          <w:tcPr>
            <w:tcW w:w="299" w:type="pct"/>
          </w:tcPr>
          <w:p w:rsidR="00461987" w:rsidRPr="00B95995" w:rsidRDefault="00461987" w:rsidP="00612575">
            <w:pPr>
              <w:rPr>
                <w:rFonts w:ascii="仿宋_GB2312" w:eastAsia="仿宋_GB2312" w:hAnsi="Times New Roman"/>
                <w:color w:val="000000"/>
                <w:kern w:val="0"/>
                <w:sz w:val="18"/>
                <w:szCs w:val="18"/>
              </w:rPr>
            </w:pPr>
          </w:p>
        </w:tc>
        <w:tc>
          <w:tcPr>
            <w:tcW w:w="299" w:type="pct"/>
          </w:tcPr>
          <w:p w:rsidR="00461987" w:rsidRPr="00B95995" w:rsidRDefault="00461987" w:rsidP="00612575">
            <w:pPr>
              <w:jc w:val="center"/>
              <w:rPr>
                <w:rFonts w:ascii="仿宋_GB2312" w:eastAsia="仿宋_GB2312" w:hAnsi="Times New Roman"/>
                <w:color w:val="000000"/>
                <w:kern w:val="0"/>
                <w:sz w:val="18"/>
                <w:szCs w:val="18"/>
              </w:rPr>
            </w:pPr>
          </w:p>
        </w:tc>
        <w:tc>
          <w:tcPr>
            <w:tcW w:w="350" w:type="pct"/>
          </w:tcPr>
          <w:p w:rsidR="00461987" w:rsidRPr="00B95995" w:rsidRDefault="00461987" w:rsidP="00612575">
            <w:pPr>
              <w:jc w:val="center"/>
              <w:rPr>
                <w:rFonts w:ascii="仿宋_GB2312" w:eastAsia="仿宋_GB2312" w:hAnsi="Times New Roman"/>
                <w:color w:val="000000"/>
                <w:kern w:val="0"/>
                <w:sz w:val="18"/>
                <w:szCs w:val="18"/>
              </w:rPr>
            </w:pPr>
          </w:p>
        </w:tc>
        <w:tc>
          <w:tcPr>
            <w:tcW w:w="251" w:type="pct"/>
          </w:tcPr>
          <w:p w:rsidR="00461987" w:rsidRPr="00B95995" w:rsidRDefault="00461987" w:rsidP="00612575">
            <w:pPr>
              <w:jc w:val="center"/>
              <w:rPr>
                <w:rFonts w:ascii="仿宋_GB2312" w:eastAsia="仿宋_GB2312" w:hAnsi="Times New Roman"/>
                <w:color w:val="000000"/>
                <w:kern w:val="0"/>
                <w:sz w:val="18"/>
                <w:szCs w:val="18"/>
              </w:rPr>
            </w:pPr>
          </w:p>
        </w:tc>
        <w:tc>
          <w:tcPr>
            <w:tcW w:w="429" w:type="pct"/>
          </w:tcPr>
          <w:p w:rsidR="00461987" w:rsidRPr="00B95995" w:rsidRDefault="00461987" w:rsidP="00612575">
            <w:pPr>
              <w:jc w:val="center"/>
              <w:rPr>
                <w:rFonts w:ascii="仿宋_GB2312" w:eastAsia="仿宋_GB2312" w:hAnsi="Times New Roman"/>
                <w:color w:val="000000"/>
                <w:kern w:val="0"/>
                <w:sz w:val="18"/>
                <w:szCs w:val="18"/>
              </w:rPr>
            </w:pPr>
          </w:p>
        </w:tc>
        <w:tc>
          <w:tcPr>
            <w:tcW w:w="334" w:type="pct"/>
          </w:tcPr>
          <w:p w:rsidR="00461987" w:rsidRPr="00B95995" w:rsidRDefault="00461987" w:rsidP="00612575">
            <w:pPr>
              <w:jc w:val="center"/>
              <w:rPr>
                <w:rFonts w:ascii="仿宋_GB2312" w:eastAsia="仿宋_GB2312" w:hAnsi="Times New Roman"/>
                <w:color w:val="000000"/>
                <w:kern w:val="0"/>
                <w:sz w:val="18"/>
                <w:szCs w:val="18"/>
              </w:rPr>
            </w:pPr>
          </w:p>
        </w:tc>
        <w:tc>
          <w:tcPr>
            <w:tcW w:w="483" w:type="pct"/>
          </w:tcPr>
          <w:p w:rsidR="00461987" w:rsidRPr="00B95995" w:rsidRDefault="00461987" w:rsidP="00612575">
            <w:pPr>
              <w:jc w:val="center"/>
              <w:rPr>
                <w:rFonts w:ascii="仿宋_GB2312" w:eastAsia="仿宋_GB2312" w:hAnsi="Times New Roman"/>
                <w:color w:val="000000"/>
                <w:kern w:val="0"/>
                <w:sz w:val="18"/>
                <w:szCs w:val="18"/>
              </w:rPr>
            </w:pPr>
          </w:p>
        </w:tc>
        <w:tc>
          <w:tcPr>
            <w:tcW w:w="416" w:type="pct"/>
          </w:tcPr>
          <w:p w:rsidR="00461987" w:rsidRPr="00B95995" w:rsidRDefault="00461987" w:rsidP="00612575">
            <w:pPr>
              <w:jc w:val="center"/>
              <w:rPr>
                <w:rFonts w:ascii="仿宋_GB2312" w:eastAsia="仿宋_GB2312" w:hAnsi="Times New Roman"/>
                <w:color w:val="000000"/>
                <w:kern w:val="0"/>
                <w:sz w:val="18"/>
                <w:szCs w:val="18"/>
              </w:rPr>
            </w:pPr>
          </w:p>
        </w:tc>
        <w:tc>
          <w:tcPr>
            <w:tcW w:w="399" w:type="pct"/>
          </w:tcPr>
          <w:p w:rsidR="00461987" w:rsidRPr="00B95995" w:rsidRDefault="00461987" w:rsidP="00612575">
            <w:pPr>
              <w:jc w:val="center"/>
              <w:rPr>
                <w:rFonts w:ascii="仿宋_GB2312" w:eastAsia="仿宋_GB2312" w:hAnsi="Times New Roman"/>
                <w:color w:val="000000"/>
                <w:kern w:val="0"/>
                <w:sz w:val="18"/>
                <w:szCs w:val="18"/>
              </w:rPr>
            </w:pPr>
          </w:p>
        </w:tc>
        <w:tc>
          <w:tcPr>
            <w:tcW w:w="399" w:type="pct"/>
          </w:tcPr>
          <w:p w:rsidR="00461987" w:rsidRPr="00B95995" w:rsidRDefault="00461987" w:rsidP="00612575">
            <w:pPr>
              <w:jc w:val="center"/>
              <w:rPr>
                <w:rFonts w:ascii="仿宋_GB2312" w:eastAsia="仿宋_GB2312" w:hAnsi="Times New Roman"/>
                <w:color w:val="000000"/>
                <w:kern w:val="0"/>
                <w:sz w:val="18"/>
                <w:szCs w:val="18"/>
              </w:rPr>
            </w:pPr>
          </w:p>
        </w:tc>
        <w:tc>
          <w:tcPr>
            <w:tcW w:w="299" w:type="pct"/>
          </w:tcPr>
          <w:p w:rsidR="00461987" w:rsidRPr="00B95995" w:rsidRDefault="00461987" w:rsidP="00612575">
            <w:pPr>
              <w:jc w:val="center"/>
              <w:rPr>
                <w:rFonts w:ascii="仿宋_GB2312" w:eastAsia="仿宋_GB2312" w:hAnsi="Times New Roman"/>
                <w:color w:val="000000"/>
                <w:kern w:val="0"/>
                <w:sz w:val="18"/>
                <w:szCs w:val="18"/>
              </w:rPr>
            </w:pPr>
          </w:p>
        </w:tc>
        <w:tc>
          <w:tcPr>
            <w:tcW w:w="349" w:type="pct"/>
          </w:tcPr>
          <w:p w:rsidR="00461987" w:rsidRPr="00B95995" w:rsidRDefault="00461987" w:rsidP="00612575">
            <w:pPr>
              <w:jc w:val="center"/>
              <w:rPr>
                <w:rFonts w:ascii="仿宋_GB2312" w:eastAsia="仿宋_GB2312" w:hAnsi="Times New Roman"/>
                <w:color w:val="000000"/>
                <w:kern w:val="0"/>
                <w:sz w:val="18"/>
                <w:szCs w:val="18"/>
              </w:rPr>
            </w:pPr>
          </w:p>
        </w:tc>
        <w:tc>
          <w:tcPr>
            <w:tcW w:w="399" w:type="pct"/>
          </w:tcPr>
          <w:p w:rsidR="00461987" w:rsidRPr="00B95995" w:rsidRDefault="00461987" w:rsidP="00612575">
            <w:pPr>
              <w:jc w:val="center"/>
              <w:rPr>
                <w:rFonts w:ascii="仿宋_GB2312" w:eastAsia="仿宋_GB2312" w:hAnsi="Times New Roman"/>
                <w:color w:val="000000"/>
                <w:kern w:val="0"/>
                <w:sz w:val="18"/>
                <w:szCs w:val="18"/>
              </w:rPr>
            </w:pPr>
          </w:p>
        </w:tc>
        <w:tc>
          <w:tcPr>
            <w:tcW w:w="295" w:type="pct"/>
          </w:tcPr>
          <w:p w:rsidR="00461987" w:rsidRPr="00B95995" w:rsidRDefault="00461987" w:rsidP="00612575">
            <w:pPr>
              <w:jc w:val="center"/>
              <w:rPr>
                <w:rFonts w:ascii="仿宋_GB2312" w:eastAsia="仿宋_GB2312" w:hAnsi="Times New Roman"/>
                <w:color w:val="000000"/>
                <w:kern w:val="0"/>
                <w:sz w:val="18"/>
                <w:szCs w:val="18"/>
              </w:rPr>
            </w:pPr>
          </w:p>
        </w:tc>
      </w:tr>
      <w:tr w:rsidR="00461987" w:rsidRPr="00B95995" w:rsidTr="00B95995">
        <w:trPr>
          <w:trHeight w:val="23"/>
        </w:trPr>
        <w:tc>
          <w:tcPr>
            <w:tcW w:w="299" w:type="pct"/>
          </w:tcPr>
          <w:p w:rsidR="00461987" w:rsidRPr="00B95995" w:rsidRDefault="00461987" w:rsidP="00612575">
            <w:pPr>
              <w:rPr>
                <w:rFonts w:ascii="仿宋_GB2312" w:eastAsia="仿宋_GB2312" w:hAnsi="Times New Roman"/>
                <w:color w:val="000000"/>
                <w:kern w:val="0"/>
                <w:sz w:val="18"/>
                <w:szCs w:val="18"/>
              </w:rPr>
            </w:pPr>
          </w:p>
        </w:tc>
        <w:tc>
          <w:tcPr>
            <w:tcW w:w="299" w:type="pct"/>
          </w:tcPr>
          <w:p w:rsidR="00461987" w:rsidRPr="00B95995" w:rsidRDefault="00461987" w:rsidP="00612575">
            <w:pPr>
              <w:jc w:val="center"/>
              <w:rPr>
                <w:rFonts w:ascii="仿宋_GB2312" w:eastAsia="仿宋_GB2312" w:hAnsi="Times New Roman"/>
                <w:color w:val="000000"/>
                <w:kern w:val="0"/>
                <w:sz w:val="18"/>
                <w:szCs w:val="18"/>
              </w:rPr>
            </w:pPr>
          </w:p>
        </w:tc>
        <w:tc>
          <w:tcPr>
            <w:tcW w:w="350" w:type="pct"/>
          </w:tcPr>
          <w:p w:rsidR="00461987" w:rsidRPr="00B95995" w:rsidRDefault="00461987" w:rsidP="00612575">
            <w:pPr>
              <w:jc w:val="center"/>
              <w:rPr>
                <w:rFonts w:ascii="仿宋_GB2312" w:eastAsia="仿宋_GB2312" w:hAnsi="Times New Roman"/>
                <w:color w:val="000000"/>
                <w:kern w:val="0"/>
                <w:sz w:val="18"/>
                <w:szCs w:val="18"/>
              </w:rPr>
            </w:pPr>
          </w:p>
        </w:tc>
        <w:tc>
          <w:tcPr>
            <w:tcW w:w="251" w:type="pct"/>
          </w:tcPr>
          <w:p w:rsidR="00461987" w:rsidRPr="00B95995" w:rsidRDefault="00461987" w:rsidP="00612575">
            <w:pPr>
              <w:jc w:val="center"/>
              <w:rPr>
                <w:rFonts w:ascii="仿宋_GB2312" w:eastAsia="仿宋_GB2312" w:hAnsi="Times New Roman"/>
                <w:color w:val="000000"/>
                <w:kern w:val="0"/>
                <w:sz w:val="18"/>
                <w:szCs w:val="18"/>
              </w:rPr>
            </w:pPr>
          </w:p>
        </w:tc>
        <w:tc>
          <w:tcPr>
            <w:tcW w:w="429" w:type="pct"/>
          </w:tcPr>
          <w:p w:rsidR="00461987" w:rsidRPr="00B95995" w:rsidRDefault="00461987" w:rsidP="00612575">
            <w:pPr>
              <w:jc w:val="center"/>
              <w:rPr>
                <w:rFonts w:ascii="仿宋_GB2312" w:eastAsia="仿宋_GB2312" w:hAnsi="Times New Roman"/>
                <w:color w:val="000000"/>
                <w:kern w:val="0"/>
                <w:sz w:val="18"/>
                <w:szCs w:val="18"/>
              </w:rPr>
            </w:pPr>
          </w:p>
        </w:tc>
        <w:tc>
          <w:tcPr>
            <w:tcW w:w="334" w:type="pct"/>
          </w:tcPr>
          <w:p w:rsidR="00461987" w:rsidRPr="00B95995" w:rsidRDefault="00461987" w:rsidP="00612575">
            <w:pPr>
              <w:jc w:val="center"/>
              <w:rPr>
                <w:rFonts w:ascii="仿宋_GB2312" w:eastAsia="仿宋_GB2312" w:hAnsi="Times New Roman"/>
                <w:color w:val="000000"/>
                <w:kern w:val="0"/>
                <w:sz w:val="18"/>
                <w:szCs w:val="18"/>
              </w:rPr>
            </w:pPr>
          </w:p>
        </w:tc>
        <w:tc>
          <w:tcPr>
            <w:tcW w:w="483" w:type="pct"/>
          </w:tcPr>
          <w:p w:rsidR="00461987" w:rsidRPr="00B95995" w:rsidRDefault="00461987" w:rsidP="00612575">
            <w:pPr>
              <w:jc w:val="center"/>
              <w:rPr>
                <w:rFonts w:ascii="仿宋_GB2312" w:eastAsia="仿宋_GB2312" w:hAnsi="Times New Roman"/>
                <w:color w:val="000000"/>
                <w:kern w:val="0"/>
                <w:sz w:val="18"/>
                <w:szCs w:val="18"/>
              </w:rPr>
            </w:pPr>
          </w:p>
        </w:tc>
        <w:tc>
          <w:tcPr>
            <w:tcW w:w="416" w:type="pct"/>
          </w:tcPr>
          <w:p w:rsidR="00461987" w:rsidRPr="00B95995" w:rsidRDefault="00461987" w:rsidP="00612575">
            <w:pPr>
              <w:jc w:val="center"/>
              <w:rPr>
                <w:rFonts w:ascii="仿宋_GB2312" w:eastAsia="仿宋_GB2312" w:hAnsi="Times New Roman"/>
                <w:color w:val="000000"/>
                <w:kern w:val="0"/>
                <w:sz w:val="18"/>
                <w:szCs w:val="18"/>
              </w:rPr>
            </w:pPr>
          </w:p>
        </w:tc>
        <w:tc>
          <w:tcPr>
            <w:tcW w:w="399" w:type="pct"/>
          </w:tcPr>
          <w:p w:rsidR="00461987" w:rsidRPr="00B95995" w:rsidRDefault="00461987" w:rsidP="00612575">
            <w:pPr>
              <w:jc w:val="center"/>
              <w:rPr>
                <w:rFonts w:ascii="仿宋_GB2312" w:eastAsia="仿宋_GB2312" w:hAnsi="Times New Roman"/>
                <w:color w:val="000000"/>
                <w:kern w:val="0"/>
                <w:sz w:val="18"/>
                <w:szCs w:val="18"/>
              </w:rPr>
            </w:pPr>
          </w:p>
        </w:tc>
        <w:tc>
          <w:tcPr>
            <w:tcW w:w="399" w:type="pct"/>
          </w:tcPr>
          <w:p w:rsidR="00461987" w:rsidRPr="00B95995" w:rsidRDefault="00461987" w:rsidP="00612575">
            <w:pPr>
              <w:jc w:val="center"/>
              <w:rPr>
                <w:rFonts w:ascii="仿宋_GB2312" w:eastAsia="仿宋_GB2312" w:hAnsi="Times New Roman"/>
                <w:color w:val="000000"/>
                <w:kern w:val="0"/>
                <w:sz w:val="18"/>
                <w:szCs w:val="18"/>
              </w:rPr>
            </w:pPr>
          </w:p>
        </w:tc>
        <w:tc>
          <w:tcPr>
            <w:tcW w:w="299" w:type="pct"/>
          </w:tcPr>
          <w:p w:rsidR="00461987" w:rsidRPr="00B95995" w:rsidRDefault="00461987" w:rsidP="00612575">
            <w:pPr>
              <w:jc w:val="center"/>
              <w:rPr>
                <w:rFonts w:ascii="仿宋_GB2312" w:eastAsia="仿宋_GB2312" w:hAnsi="Times New Roman"/>
                <w:color w:val="000000"/>
                <w:kern w:val="0"/>
                <w:sz w:val="18"/>
                <w:szCs w:val="18"/>
              </w:rPr>
            </w:pPr>
          </w:p>
        </w:tc>
        <w:tc>
          <w:tcPr>
            <w:tcW w:w="349" w:type="pct"/>
          </w:tcPr>
          <w:p w:rsidR="00461987" w:rsidRPr="00B95995" w:rsidRDefault="00461987" w:rsidP="00612575">
            <w:pPr>
              <w:jc w:val="center"/>
              <w:rPr>
                <w:rFonts w:ascii="仿宋_GB2312" w:eastAsia="仿宋_GB2312" w:hAnsi="Times New Roman"/>
                <w:color w:val="000000"/>
                <w:kern w:val="0"/>
                <w:sz w:val="18"/>
                <w:szCs w:val="18"/>
              </w:rPr>
            </w:pPr>
          </w:p>
        </w:tc>
        <w:tc>
          <w:tcPr>
            <w:tcW w:w="399" w:type="pct"/>
          </w:tcPr>
          <w:p w:rsidR="00461987" w:rsidRPr="00B95995" w:rsidRDefault="00461987" w:rsidP="00612575">
            <w:pPr>
              <w:jc w:val="center"/>
              <w:rPr>
                <w:rFonts w:ascii="仿宋_GB2312" w:eastAsia="仿宋_GB2312" w:hAnsi="Times New Roman"/>
                <w:color w:val="000000"/>
                <w:kern w:val="0"/>
                <w:sz w:val="18"/>
                <w:szCs w:val="18"/>
              </w:rPr>
            </w:pPr>
          </w:p>
        </w:tc>
        <w:tc>
          <w:tcPr>
            <w:tcW w:w="295" w:type="pct"/>
          </w:tcPr>
          <w:p w:rsidR="00461987" w:rsidRPr="00B95995" w:rsidRDefault="00461987" w:rsidP="00612575">
            <w:pPr>
              <w:jc w:val="center"/>
              <w:rPr>
                <w:rFonts w:ascii="仿宋_GB2312" w:eastAsia="仿宋_GB2312" w:hAnsi="Times New Roman"/>
                <w:color w:val="000000"/>
                <w:kern w:val="0"/>
                <w:sz w:val="18"/>
                <w:szCs w:val="18"/>
              </w:rPr>
            </w:pPr>
          </w:p>
        </w:tc>
      </w:tr>
    </w:tbl>
    <w:p w:rsidR="00461987" w:rsidRDefault="00461987" w:rsidP="00B95995">
      <w:pPr>
        <w:rPr>
          <w:rFonts w:ascii="Times New Roman" w:eastAsia="仿宋" w:hAnsi="Times New Roman"/>
          <w:color w:val="000000"/>
          <w:kern w:val="0"/>
          <w:sz w:val="18"/>
          <w:szCs w:val="18"/>
        </w:rPr>
      </w:pPr>
      <w:r w:rsidRPr="00B95995">
        <w:rPr>
          <w:rFonts w:ascii="仿宋_GB2312" w:eastAsia="仿宋_GB2312" w:hAnsi="Times New Roman" w:hint="eastAsia"/>
          <w:color w:val="000000"/>
          <w:kern w:val="0"/>
          <w:sz w:val="18"/>
          <w:szCs w:val="18"/>
        </w:rPr>
        <w:t>注：（1）同一检测项目应集中排序；（2）在相应的检验结论栏目中填写阿拉伯数字“1”。</w:t>
      </w:r>
    </w:p>
    <w:p w:rsidR="00461987" w:rsidRDefault="00461987" w:rsidP="00B95995">
      <w:pPr>
        <w:rPr>
          <w:rFonts w:ascii="Times New Roman" w:eastAsia="仿宋" w:hAnsi="Times New Roman"/>
          <w:color w:val="000000"/>
          <w:kern w:val="0"/>
          <w:sz w:val="24"/>
          <w:szCs w:val="21"/>
        </w:rPr>
      </w:pPr>
    </w:p>
    <w:p w:rsidR="00461987" w:rsidRDefault="00461987" w:rsidP="005C34BF">
      <w:pPr>
        <w:spacing w:afterLines="50"/>
        <w:jc w:val="center"/>
        <w:rPr>
          <w:rFonts w:ascii="Times New Roman" w:eastAsia="仿宋" w:hAnsi="Times New Roman"/>
          <w:b/>
          <w:bCs/>
          <w:color w:val="000000"/>
          <w:kern w:val="0"/>
          <w:sz w:val="24"/>
          <w:szCs w:val="21"/>
        </w:rPr>
      </w:pPr>
      <w:r>
        <w:rPr>
          <w:rFonts w:ascii="Times New Roman" w:eastAsia="仿宋" w:hAnsi="Times New Roman"/>
          <w:b/>
          <w:bCs/>
          <w:color w:val="000000"/>
          <w:kern w:val="0"/>
          <w:sz w:val="24"/>
          <w:szCs w:val="21"/>
        </w:rPr>
        <w:t>表三、兽药残留监控计划阳性样品追踪检测结果汇总表（</w:t>
      </w:r>
      <w:r>
        <w:rPr>
          <w:rFonts w:ascii="Times New Roman" w:eastAsia="仿宋" w:hAnsi="Times New Roman"/>
          <w:b/>
          <w:bCs/>
          <w:color w:val="000000"/>
          <w:kern w:val="0"/>
          <w:sz w:val="24"/>
          <w:szCs w:val="21"/>
        </w:rPr>
        <w:t>2022</w:t>
      </w:r>
      <w:r>
        <w:rPr>
          <w:rFonts w:ascii="Times New Roman" w:eastAsia="仿宋" w:hAnsi="Times New Roman"/>
          <w:b/>
          <w:bCs/>
          <w:color w:val="000000"/>
          <w:kern w:val="0"/>
          <w:sz w:val="24"/>
          <w:szCs w:val="21"/>
        </w:rPr>
        <w:t>年第</w:t>
      </w:r>
      <w:r>
        <w:rPr>
          <w:rFonts w:ascii="Times New Roman" w:eastAsia="仿宋" w:hAnsi="Times New Roman"/>
          <w:b/>
          <w:bCs/>
          <w:color w:val="000000"/>
          <w:kern w:val="0"/>
          <w:sz w:val="24"/>
          <w:szCs w:val="21"/>
        </w:rPr>
        <w:t>×</w:t>
      </w:r>
      <w:r>
        <w:rPr>
          <w:rFonts w:ascii="Times New Roman" w:eastAsia="仿宋" w:hAnsi="Times New Roman"/>
          <w:b/>
          <w:bCs/>
          <w:color w:val="000000"/>
          <w:kern w:val="0"/>
          <w:sz w:val="24"/>
          <w:szCs w:val="21"/>
        </w:rPr>
        <w:t>季度）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7"/>
        <w:gridCol w:w="705"/>
        <w:gridCol w:w="1024"/>
        <w:gridCol w:w="1072"/>
        <w:gridCol w:w="1027"/>
        <w:gridCol w:w="1019"/>
        <w:gridCol w:w="1410"/>
        <w:gridCol w:w="988"/>
        <w:gridCol w:w="988"/>
        <w:gridCol w:w="1128"/>
        <w:gridCol w:w="848"/>
        <w:gridCol w:w="1128"/>
        <w:gridCol w:w="1128"/>
        <w:gridCol w:w="680"/>
      </w:tblGrid>
      <w:tr w:rsidR="00461987" w:rsidTr="00B95995">
        <w:trPr>
          <w:trHeight w:val="23"/>
        </w:trPr>
        <w:tc>
          <w:tcPr>
            <w:tcW w:w="303" w:type="pct"/>
            <w:vMerge w:val="restart"/>
            <w:vAlign w:val="center"/>
          </w:tcPr>
          <w:p w:rsidR="00461987" w:rsidRPr="00B95995" w:rsidRDefault="00461987" w:rsidP="00B95995">
            <w:pPr>
              <w:jc w:val="center"/>
              <w:rPr>
                <w:rFonts w:ascii="黑体" w:eastAsia="黑体" w:hAnsi="黑体"/>
                <w:color w:val="000000"/>
                <w:kern w:val="0"/>
                <w:sz w:val="18"/>
                <w:szCs w:val="18"/>
                <w:vertAlign w:val="superscript"/>
              </w:rPr>
            </w:pPr>
            <w:r w:rsidRPr="00B95995">
              <w:rPr>
                <w:rFonts w:ascii="黑体" w:eastAsia="黑体" w:hAnsi="黑体"/>
                <w:color w:val="000000"/>
                <w:kern w:val="0"/>
                <w:sz w:val="18"/>
                <w:szCs w:val="18"/>
              </w:rPr>
              <w:t>序号</w:t>
            </w:r>
            <w:r w:rsidRPr="00B95995">
              <w:rPr>
                <w:rFonts w:ascii="黑体" w:eastAsia="黑体" w:hAnsi="黑体"/>
                <w:color w:val="000000"/>
                <w:kern w:val="0"/>
                <w:sz w:val="18"/>
                <w:szCs w:val="18"/>
                <w:vertAlign w:val="superscript"/>
              </w:rPr>
              <w:t>（1）</w:t>
            </w:r>
          </w:p>
        </w:tc>
        <w:tc>
          <w:tcPr>
            <w:tcW w:w="252" w:type="pct"/>
            <w:vMerge w:val="restart"/>
            <w:vAlign w:val="center"/>
          </w:tcPr>
          <w:p w:rsidR="00461987" w:rsidRPr="00B95995" w:rsidRDefault="00461987" w:rsidP="00B95995">
            <w:pPr>
              <w:jc w:val="center"/>
              <w:rPr>
                <w:rFonts w:ascii="黑体" w:eastAsia="黑体" w:hAnsi="黑体"/>
                <w:color w:val="000000"/>
                <w:kern w:val="0"/>
                <w:sz w:val="18"/>
                <w:szCs w:val="18"/>
              </w:rPr>
            </w:pPr>
            <w:r w:rsidRPr="00B95995">
              <w:rPr>
                <w:rFonts w:ascii="黑体" w:eastAsia="黑体" w:hAnsi="黑体"/>
                <w:color w:val="000000"/>
                <w:kern w:val="0"/>
                <w:sz w:val="18"/>
                <w:szCs w:val="18"/>
              </w:rPr>
              <w:t>样品</w:t>
            </w:r>
          </w:p>
          <w:p w:rsidR="00461987" w:rsidRPr="00B95995" w:rsidRDefault="00461987" w:rsidP="00B95995">
            <w:pPr>
              <w:jc w:val="center"/>
              <w:rPr>
                <w:rFonts w:ascii="黑体" w:eastAsia="黑体" w:hAnsi="黑体"/>
                <w:color w:val="000000"/>
                <w:kern w:val="0"/>
                <w:sz w:val="18"/>
                <w:szCs w:val="18"/>
              </w:rPr>
            </w:pPr>
            <w:r w:rsidRPr="00B95995">
              <w:rPr>
                <w:rFonts w:ascii="黑体" w:eastAsia="黑体" w:hAnsi="黑体"/>
                <w:color w:val="000000"/>
                <w:kern w:val="0"/>
                <w:sz w:val="18"/>
                <w:szCs w:val="18"/>
              </w:rPr>
              <w:t>名称</w:t>
            </w:r>
          </w:p>
        </w:tc>
        <w:tc>
          <w:tcPr>
            <w:tcW w:w="366" w:type="pct"/>
            <w:vMerge w:val="restart"/>
            <w:vAlign w:val="center"/>
          </w:tcPr>
          <w:p w:rsidR="00461987" w:rsidRPr="00B95995" w:rsidRDefault="00461987" w:rsidP="00B95995">
            <w:pPr>
              <w:jc w:val="center"/>
              <w:rPr>
                <w:rFonts w:ascii="黑体" w:eastAsia="黑体" w:hAnsi="黑体"/>
                <w:color w:val="000000"/>
                <w:kern w:val="0"/>
                <w:sz w:val="18"/>
                <w:szCs w:val="18"/>
              </w:rPr>
            </w:pPr>
            <w:r w:rsidRPr="00B95995">
              <w:rPr>
                <w:rFonts w:ascii="黑体" w:eastAsia="黑体" w:hAnsi="黑体" w:hint="eastAsia"/>
                <w:color w:val="000000"/>
                <w:kern w:val="0"/>
                <w:sz w:val="18"/>
                <w:szCs w:val="18"/>
              </w:rPr>
              <w:t>被抽样</w:t>
            </w:r>
            <w:r w:rsidRPr="00B95995">
              <w:rPr>
                <w:rFonts w:ascii="黑体" w:eastAsia="黑体" w:hAnsi="黑体"/>
                <w:color w:val="000000"/>
                <w:kern w:val="0"/>
                <w:sz w:val="18"/>
                <w:szCs w:val="18"/>
              </w:rPr>
              <w:t>单位</w:t>
            </w:r>
          </w:p>
        </w:tc>
        <w:tc>
          <w:tcPr>
            <w:tcW w:w="383" w:type="pct"/>
            <w:vMerge w:val="restart"/>
            <w:vAlign w:val="center"/>
          </w:tcPr>
          <w:p w:rsidR="00461987" w:rsidRPr="00B95995" w:rsidRDefault="00461987" w:rsidP="00B95995">
            <w:pPr>
              <w:jc w:val="center"/>
              <w:rPr>
                <w:rFonts w:ascii="黑体" w:eastAsia="黑体" w:hAnsi="黑体"/>
                <w:color w:val="000000"/>
                <w:kern w:val="0"/>
                <w:sz w:val="18"/>
                <w:szCs w:val="18"/>
              </w:rPr>
            </w:pPr>
            <w:r w:rsidRPr="00B95995">
              <w:rPr>
                <w:rFonts w:ascii="黑体" w:eastAsia="黑体" w:hAnsi="黑体"/>
                <w:color w:val="000000"/>
                <w:kern w:val="0"/>
                <w:sz w:val="18"/>
                <w:szCs w:val="18"/>
              </w:rPr>
              <w:t>样品编号</w:t>
            </w:r>
          </w:p>
        </w:tc>
        <w:tc>
          <w:tcPr>
            <w:tcW w:w="367" w:type="pct"/>
            <w:vMerge w:val="restart"/>
            <w:vAlign w:val="center"/>
          </w:tcPr>
          <w:p w:rsidR="00461987" w:rsidRPr="00B95995" w:rsidRDefault="00461987" w:rsidP="00B95995">
            <w:pPr>
              <w:jc w:val="center"/>
              <w:rPr>
                <w:rFonts w:ascii="黑体" w:eastAsia="黑体" w:hAnsi="黑体"/>
                <w:color w:val="000000"/>
                <w:kern w:val="0"/>
                <w:sz w:val="18"/>
                <w:szCs w:val="18"/>
              </w:rPr>
            </w:pPr>
            <w:r w:rsidRPr="00B95995">
              <w:rPr>
                <w:rFonts w:ascii="黑体" w:eastAsia="黑体" w:hAnsi="黑体"/>
                <w:color w:val="000000"/>
                <w:kern w:val="0"/>
                <w:sz w:val="18"/>
                <w:szCs w:val="18"/>
              </w:rPr>
              <w:t>检测样品编号</w:t>
            </w:r>
          </w:p>
        </w:tc>
        <w:tc>
          <w:tcPr>
            <w:tcW w:w="364" w:type="pct"/>
            <w:vMerge w:val="restart"/>
            <w:vAlign w:val="center"/>
          </w:tcPr>
          <w:p w:rsidR="00461987" w:rsidRPr="00B95995" w:rsidRDefault="00461987" w:rsidP="00B95995">
            <w:pPr>
              <w:jc w:val="center"/>
              <w:rPr>
                <w:rFonts w:ascii="黑体" w:eastAsia="黑体" w:hAnsi="黑体"/>
                <w:color w:val="000000"/>
                <w:kern w:val="0"/>
                <w:sz w:val="18"/>
                <w:szCs w:val="18"/>
              </w:rPr>
            </w:pPr>
            <w:r w:rsidRPr="00B95995">
              <w:rPr>
                <w:rFonts w:ascii="黑体" w:eastAsia="黑体" w:hAnsi="黑体"/>
                <w:color w:val="000000"/>
                <w:kern w:val="0"/>
                <w:sz w:val="18"/>
                <w:szCs w:val="18"/>
              </w:rPr>
              <w:t>被检药物</w:t>
            </w:r>
          </w:p>
        </w:tc>
        <w:tc>
          <w:tcPr>
            <w:tcW w:w="504" w:type="pct"/>
            <w:vMerge w:val="restart"/>
            <w:vAlign w:val="center"/>
          </w:tcPr>
          <w:p w:rsidR="00461987" w:rsidRPr="00B95995" w:rsidRDefault="00461987" w:rsidP="00B95995">
            <w:pPr>
              <w:jc w:val="center"/>
              <w:rPr>
                <w:rFonts w:ascii="黑体" w:eastAsia="黑体" w:hAnsi="黑体"/>
                <w:color w:val="000000"/>
                <w:kern w:val="0"/>
                <w:sz w:val="18"/>
                <w:szCs w:val="18"/>
              </w:rPr>
            </w:pPr>
            <w:r w:rsidRPr="00B95995">
              <w:rPr>
                <w:rFonts w:ascii="黑体" w:eastAsia="黑体" w:hAnsi="黑体"/>
                <w:color w:val="000000"/>
                <w:kern w:val="0"/>
                <w:sz w:val="18"/>
                <w:szCs w:val="18"/>
              </w:rPr>
              <w:t>残留限量</w:t>
            </w:r>
          </w:p>
          <w:p w:rsidR="00461987" w:rsidRPr="00B95995" w:rsidRDefault="00461987" w:rsidP="00B95995">
            <w:pPr>
              <w:jc w:val="center"/>
              <w:rPr>
                <w:rFonts w:ascii="黑体" w:eastAsia="黑体" w:hAnsi="黑体"/>
                <w:color w:val="000000"/>
                <w:kern w:val="0"/>
                <w:sz w:val="18"/>
                <w:szCs w:val="18"/>
              </w:rPr>
            </w:pPr>
            <w:r w:rsidRPr="00B95995">
              <w:rPr>
                <w:rFonts w:ascii="黑体" w:eastAsia="黑体" w:hAnsi="黑体"/>
                <w:color w:val="000000"/>
                <w:kern w:val="0"/>
                <w:sz w:val="18"/>
                <w:szCs w:val="18"/>
              </w:rPr>
              <w:t>MRL(μg/Kg)</w:t>
            </w:r>
          </w:p>
        </w:tc>
        <w:tc>
          <w:tcPr>
            <w:tcW w:w="353" w:type="pct"/>
            <w:vMerge w:val="restart"/>
            <w:vAlign w:val="center"/>
          </w:tcPr>
          <w:p w:rsidR="00461987" w:rsidRPr="00B95995" w:rsidRDefault="00461987" w:rsidP="00B95995">
            <w:pPr>
              <w:jc w:val="center"/>
              <w:rPr>
                <w:rFonts w:ascii="黑体" w:eastAsia="黑体" w:hAnsi="黑体"/>
                <w:color w:val="000000"/>
                <w:kern w:val="0"/>
                <w:sz w:val="18"/>
                <w:szCs w:val="18"/>
              </w:rPr>
            </w:pPr>
            <w:r w:rsidRPr="00B95995">
              <w:rPr>
                <w:rFonts w:ascii="黑体" w:eastAsia="黑体" w:hAnsi="黑体"/>
                <w:color w:val="000000"/>
                <w:kern w:val="0"/>
                <w:sz w:val="18"/>
                <w:szCs w:val="18"/>
              </w:rPr>
              <w:t>检测方法</w:t>
            </w:r>
          </w:p>
        </w:tc>
        <w:tc>
          <w:tcPr>
            <w:tcW w:w="353" w:type="pct"/>
            <w:vMerge w:val="restart"/>
            <w:vAlign w:val="center"/>
          </w:tcPr>
          <w:p w:rsidR="00461987" w:rsidRPr="00B95995" w:rsidRDefault="00461987" w:rsidP="00B95995">
            <w:pPr>
              <w:jc w:val="center"/>
              <w:rPr>
                <w:rFonts w:ascii="黑体" w:eastAsia="黑体" w:hAnsi="黑体"/>
                <w:color w:val="000000"/>
                <w:kern w:val="0"/>
                <w:sz w:val="18"/>
                <w:szCs w:val="18"/>
              </w:rPr>
            </w:pPr>
            <w:r w:rsidRPr="00B95995">
              <w:rPr>
                <w:rFonts w:ascii="黑体" w:eastAsia="黑体" w:hAnsi="黑体" w:hint="eastAsia"/>
                <w:color w:val="000000"/>
                <w:kern w:val="0"/>
                <w:sz w:val="18"/>
                <w:szCs w:val="18"/>
              </w:rPr>
              <w:t>定量</w:t>
            </w:r>
            <w:r w:rsidRPr="00B95995">
              <w:rPr>
                <w:rFonts w:ascii="黑体" w:eastAsia="黑体" w:hAnsi="黑体"/>
                <w:color w:val="000000"/>
                <w:kern w:val="0"/>
                <w:sz w:val="18"/>
                <w:szCs w:val="18"/>
              </w:rPr>
              <w:t>限</w:t>
            </w:r>
          </w:p>
          <w:p w:rsidR="00461987" w:rsidRPr="00B95995" w:rsidRDefault="00461987" w:rsidP="00B95995">
            <w:pPr>
              <w:jc w:val="center"/>
              <w:rPr>
                <w:rFonts w:ascii="黑体" w:eastAsia="黑体" w:hAnsi="黑体"/>
                <w:color w:val="000000"/>
                <w:kern w:val="0"/>
                <w:sz w:val="18"/>
                <w:szCs w:val="18"/>
              </w:rPr>
            </w:pPr>
            <w:r w:rsidRPr="00B95995">
              <w:rPr>
                <w:rFonts w:ascii="黑体" w:eastAsia="黑体" w:hAnsi="黑体"/>
                <w:color w:val="000000"/>
                <w:kern w:val="0"/>
                <w:sz w:val="18"/>
                <w:szCs w:val="18"/>
              </w:rPr>
              <w:t>(μg/Kg)</w:t>
            </w:r>
          </w:p>
        </w:tc>
        <w:tc>
          <w:tcPr>
            <w:tcW w:w="403" w:type="pct"/>
            <w:vMerge w:val="restart"/>
            <w:vAlign w:val="center"/>
          </w:tcPr>
          <w:p w:rsidR="00461987" w:rsidRPr="00B95995" w:rsidRDefault="00461987" w:rsidP="00B95995">
            <w:pPr>
              <w:jc w:val="center"/>
              <w:rPr>
                <w:rFonts w:ascii="黑体" w:eastAsia="黑体" w:hAnsi="黑体"/>
                <w:color w:val="000000"/>
                <w:kern w:val="0"/>
                <w:sz w:val="18"/>
                <w:szCs w:val="18"/>
              </w:rPr>
            </w:pPr>
            <w:r w:rsidRPr="00B95995">
              <w:rPr>
                <w:rFonts w:ascii="黑体" w:eastAsia="黑体" w:hAnsi="黑体"/>
                <w:color w:val="000000"/>
                <w:kern w:val="0"/>
                <w:sz w:val="18"/>
                <w:szCs w:val="18"/>
              </w:rPr>
              <w:t>检测结果</w:t>
            </w:r>
          </w:p>
          <w:p w:rsidR="00461987" w:rsidRPr="00B95995" w:rsidRDefault="00461987" w:rsidP="00B95995">
            <w:pPr>
              <w:jc w:val="center"/>
              <w:rPr>
                <w:rFonts w:ascii="黑体" w:eastAsia="黑体" w:hAnsi="黑体"/>
                <w:color w:val="000000"/>
                <w:kern w:val="0"/>
                <w:sz w:val="18"/>
                <w:szCs w:val="18"/>
              </w:rPr>
            </w:pPr>
            <w:r w:rsidRPr="00B95995">
              <w:rPr>
                <w:rFonts w:ascii="黑体" w:eastAsia="黑体" w:hAnsi="黑体"/>
                <w:color w:val="000000"/>
                <w:kern w:val="0"/>
                <w:sz w:val="18"/>
                <w:szCs w:val="18"/>
              </w:rPr>
              <w:t>(μg/Kg)</w:t>
            </w:r>
          </w:p>
        </w:tc>
        <w:tc>
          <w:tcPr>
            <w:tcW w:w="1109" w:type="pct"/>
            <w:gridSpan w:val="3"/>
            <w:vAlign w:val="center"/>
          </w:tcPr>
          <w:p w:rsidR="00461987" w:rsidRPr="00B95995" w:rsidRDefault="00461987" w:rsidP="00B95995">
            <w:pPr>
              <w:jc w:val="center"/>
              <w:rPr>
                <w:rFonts w:ascii="黑体" w:eastAsia="黑体" w:hAnsi="黑体"/>
                <w:color w:val="000000"/>
                <w:kern w:val="0"/>
                <w:sz w:val="18"/>
                <w:szCs w:val="18"/>
                <w:vertAlign w:val="superscript"/>
              </w:rPr>
            </w:pPr>
            <w:r w:rsidRPr="00B95995">
              <w:rPr>
                <w:rFonts w:ascii="黑体" w:eastAsia="黑体" w:hAnsi="黑体"/>
                <w:color w:val="000000"/>
                <w:kern w:val="0"/>
                <w:sz w:val="18"/>
                <w:szCs w:val="18"/>
              </w:rPr>
              <w:t>检验结论</w:t>
            </w:r>
            <w:r w:rsidRPr="00B95995">
              <w:rPr>
                <w:rFonts w:ascii="黑体" w:eastAsia="黑体" w:hAnsi="黑体"/>
                <w:color w:val="000000"/>
                <w:kern w:val="0"/>
                <w:sz w:val="18"/>
                <w:szCs w:val="18"/>
                <w:vertAlign w:val="superscript"/>
              </w:rPr>
              <w:t>（2）</w:t>
            </w:r>
          </w:p>
        </w:tc>
        <w:tc>
          <w:tcPr>
            <w:tcW w:w="243" w:type="pct"/>
            <w:vMerge w:val="restart"/>
            <w:vAlign w:val="center"/>
          </w:tcPr>
          <w:p w:rsidR="00461987" w:rsidRPr="00B95995" w:rsidRDefault="00461987" w:rsidP="00B95995">
            <w:pPr>
              <w:jc w:val="center"/>
              <w:rPr>
                <w:rFonts w:ascii="黑体" w:eastAsia="黑体" w:hAnsi="黑体"/>
                <w:color w:val="000000"/>
                <w:kern w:val="0"/>
                <w:sz w:val="18"/>
                <w:szCs w:val="18"/>
              </w:rPr>
            </w:pPr>
            <w:r w:rsidRPr="00B95995">
              <w:rPr>
                <w:rFonts w:ascii="黑体" w:eastAsia="黑体" w:hAnsi="黑体"/>
                <w:color w:val="000000"/>
                <w:kern w:val="0"/>
                <w:sz w:val="18"/>
                <w:szCs w:val="18"/>
              </w:rPr>
              <w:t>备注</w:t>
            </w:r>
          </w:p>
        </w:tc>
      </w:tr>
      <w:tr w:rsidR="00461987" w:rsidTr="00B95995">
        <w:trPr>
          <w:trHeight w:val="23"/>
        </w:trPr>
        <w:tc>
          <w:tcPr>
            <w:tcW w:w="303" w:type="pct"/>
            <w:vMerge/>
          </w:tcPr>
          <w:p w:rsidR="00461987" w:rsidRDefault="00461987" w:rsidP="00B95995">
            <w:pPr>
              <w:jc w:val="center"/>
              <w:rPr>
                <w:rFonts w:ascii="Times New Roman" w:eastAsia="仿宋" w:hAnsi="Times New Roman"/>
                <w:color w:val="000000"/>
                <w:kern w:val="0"/>
                <w:sz w:val="18"/>
                <w:szCs w:val="18"/>
              </w:rPr>
            </w:pPr>
          </w:p>
        </w:tc>
        <w:tc>
          <w:tcPr>
            <w:tcW w:w="252" w:type="pct"/>
            <w:vMerge/>
          </w:tcPr>
          <w:p w:rsidR="00461987" w:rsidRDefault="00461987" w:rsidP="00B95995">
            <w:pPr>
              <w:jc w:val="center"/>
              <w:rPr>
                <w:rFonts w:ascii="Times New Roman" w:eastAsia="仿宋" w:hAnsi="Times New Roman"/>
                <w:color w:val="000000"/>
                <w:kern w:val="0"/>
                <w:sz w:val="18"/>
                <w:szCs w:val="18"/>
              </w:rPr>
            </w:pPr>
          </w:p>
        </w:tc>
        <w:tc>
          <w:tcPr>
            <w:tcW w:w="366" w:type="pct"/>
            <w:vMerge/>
          </w:tcPr>
          <w:p w:rsidR="00461987" w:rsidRDefault="00461987" w:rsidP="00B95995">
            <w:pPr>
              <w:jc w:val="center"/>
              <w:rPr>
                <w:rFonts w:ascii="Times New Roman" w:eastAsia="仿宋" w:hAnsi="Times New Roman"/>
                <w:color w:val="000000"/>
                <w:kern w:val="0"/>
                <w:sz w:val="18"/>
                <w:szCs w:val="18"/>
              </w:rPr>
            </w:pPr>
          </w:p>
        </w:tc>
        <w:tc>
          <w:tcPr>
            <w:tcW w:w="383" w:type="pct"/>
            <w:vMerge/>
          </w:tcPr>
          <w:p w:rsidR="00461987" w:rsidRDefault="00461987" w:rsidP="00B95995">
            <w:pPr>
              <w:jc w:val="center"/>
              <w:rPr>
                <w:rFonts w:ascii="Times New Roman" w:eastAsia="仿宋" w:hAnsi="Times New Roman"/>
                <w:color w:val="000000"/>
                <w:kern w:val="0"/>
                <w:sz w:val="18"/>
                <w:szCs w:val="18"/>
              </w:rPr>
            </w:pPr>
          </w:p>
        </w:tc>
        <w:tc>
          <w:tcPr>
            <w:tcW w:w="367" w:type="pct"/>
            <w:vMerge/>
          </w:tcPr>
          <w:p w:rsidR="00461987" w:rsidRDefault="00461987" w:rsidP="00B95995">
            <w:pPr>
              <w:jc w:val="center"/>
              <w:rPr>
                <w:rFonts w:ascii="Times New Roman" w:eastAsia="仿宋" w:hAnsi="Times New Roman"/>
                <w:color w:val="000000"/>
                <w:kern w:val="0"/>
                <w:sz w:val="18"/>
                <w:szCs w:val="18"/>
              </w:rPr>
            </w:pPr>
          </w:p>
        </w:tc>
        <w:tc>
          <w:tcPr>
            <w:tcW w:w="364" w:type="pct"/>
            <w:vMerge/>
          </w:tcPr>
          <w:p w:rsidR="00461987" w:rsidRDefault="00461987" w:rsidP="00B95995">
            <w:pPr>
              <w:jc w:val="center"/>
              <w:rPr>
                <w:rFonts w:ascii="Times New Roman" w:eastAsia="仿宋" w:hAnsi="Times New Roman"/>
                <w:color w:val="000000"/>
                <w:kern w:val="0"/>
                <w:sz w:val="18"/>
                <w:szCs w:val="18"/>
              </w:rPr>
            </w:pPr>
          </w:p>
        </w:tc>
        <w:tc>
          <w:tcPr>
            <w:tcW w:w="504" w:type="pct"/>
            <w:vMerge/>
          </w:tcPr>
          <w:p w:rsidR="00461987" w:rsidRDefault="00461987" w:rsidP="00B95995">
            <w:pPr>
              <w:jc w:val="center"/>
              <w:rPr>
                <w:rFonts w:ascii="Times New Roman" w:eastAsia="仿宋" w:hAnsi="Times New Roman"/>
                <w:color w:val="000000"/>
                <w:kern w:val="0"/>
                <w:sz w:val="18"/>
                <w:szCs w:val="18"/>
              </w:rPr>
            </w:pPr>
          </w:p>
        </w:tc>
        <w:tc>
          <w:tcPr>
            <w:tcW w:w="353" w:type="pct"/>
            <w:vMerge/>
          </w:tcPr>
          <w:p w:rsidR="00461987" w:rsidRDefault="00461987" w:rsidP="00B95995">
            <w:pPr>
              <w:jc w:val="center"/>
              <w:rPr>
                <w:rFonts w:ascii="Times New Roman" w:eastAsia="仿宋" w:hAnsi="Times New Roman"/>
                <w:color w:val="000000"/>
                <w:kern w:val="0"/>
                <w:sz w:val="18"/>
                <w:szCs w:val="18"/>
              </w:rPr>
            </w:pPr>
          </w:p>
        </w:tc>
        <w:tc>
          <w:tcPr>
            <w:tcW w:w="353" w:type="pct"/>
            <w:vMerge/>
          </w:tcPr>
          <w:p w:rsidR="00461987" w:rsidRDefault="00461987" w:rsidP="00B95995">
            <w:pPr>
              <w:jc w:val="center"/>
              <w:rPr>
                <w:rFonts w:ascii="Times New Roman" w:eastAsia="仿宋" w:hAnsi="Times New Roman"/>
                <w:color w:val="000000"/>
                <w:kern w:val="0"/>
                <w:sz w:val="18"/>
                <w:szCs w:val="18"/>
              </w:rPr>
            </w:pPr>
          </w:p>
        </w:tc>
        <w:tc>
          <w:tcPr>
            <w:tcW w:w="403" w:type="pct"/>
            <w:vMerge/>
          </w:tcPr>
          <w:p w:rsidR="00461987" w:rsidRDefault="00461987" w:rsidP="00B95995">
            <w:pPr>
              <w:jc w:val="center"/>
              <w:rPr>
                <w:rFonts w:ascii="Times New Roman" w:eastAsia="仿宋" w:hAnsi="Times New Roman"/>
                <w:color w:val="000000"/>
                <w:kern w:val="0"/>
                <w:sz w:val="18"/>
                <w:szCs w:val="18"/>
              </w:rPr>
            </w:pPr>
          </w:p>
        </w:tc>
        <w:tc>
          <w:tcPr>
            <w:tcW w:w="303" w:type="pct"/>
          </w:tcPr>
          <w:p w:rsidR="00461987" w:rsidRPr="00B95995" w:rsidRDefault="00461987" w:rsidP="00B95995">
            <w:pPr>
              <w:jc w:val="center"/>
              <w:rPr>
                <w:rFonts w:ascii="黑体" w:eastAsia="黑体" w:hAnsi="黑体"/>
                <w:color w:val="000000"/>
                <w:kern w:val="0"/>
                <w:sz w:val="18"/>
                <w:szCs w:val="18"/>
              </w:rPr>
            </w:pPr>
            <w:r w:rsidRPr="00B95995">
              <w:rPr>
                <w:rFonts w:ascii="黑体" w:eastAsia="黑体" w:hAnsi="黑体"/>
                <w:color w:val="000000"/>
                <w:kern w:val="0"/>
                <w:sz w:val="18"/>
                <w:szCs w:val="18"/>
              </w:rPr>
              <w:t>未检出</w:t>
            </w:r>
          </w:p>
        </w:tc>
        <w:tc>
          <w:tcPr>
            <w:tcW w:w="403" w:type="pct"/>
          </w:tcPr>
          <w:p w:rsidR="00461987" w:rsidRPr="00B95995" w:rsidRDefault="00461987" w:rsidP="00B95995">
            <w:pPr>
              <w:jc w:val="center"/>
              <w:rPr>
                <w:rFonts w:ascii="黑体" w:eastAsia="黑体" w:hAnsi="黑体"/>
                <w:color w:val="000000"/>
                <w:kern w:val="0"/>
                <w:sz w:val="18"/>
                <w:szCs w:val="18"/>
              </w:rPr>
            </w:pPr>
            <w:r w:rsidRPr="00B95995">
              <w:rPr>
                <w:rFonts w:ascii="黑体" w:eastAsia="黑体" w:hAnsi="黑体"/>
                <w:color w:val="000000"/>
                <w:kern w:val="0"/>
                <w:sz w:val="18"/>
                <w:szCs w:val="18"/>
              </w:rPr>
              <w:t>检出&lt;MRL</w:t>
            </w:r>
          </w:p>
        </w:tc>
        <w:tc>
          <w:tcPr>
            <w:tcW w:w="403" w:type="pct"/>
          </w:tcPr>
          <w:p w:rsidR="00461987" w:rsidRPr="00B95995" w:rsidRDefault="00461987" w:rsidP="00B95995">
            <w:pPr>
              <w:jc w:val="center"/>
              <w:rPr>
                <w:rFonts w:ascii="黑体" w:eastAsia="黑体" w:hAnsi="黑体"/>
                <w:color w:val="000000"/>
                <w:kern w:val="0"/>
                <w:sz w:val="18"/>
                <w:szCs w:val="18"/>
              </w:rPr>
            </w:pPr>
            <w:r w:rsidRPr="00B95995">
              <w:rPr>
                <w:rFonts w:ascii="黑体" w:eastAsia="黑体" w:hAnsi="黑体"/>
                <w:color w:val="000000"/>
                <w:kern w:val="0"/>
                <w:sz w:val="18"/>
                <w:szCs w:val="18"/>
              </w:rPr>
              <w:t>超标&gt;MRL</w:t>
            </w:r>
          </w:p>
        </w:tc>
        <w:tc>
          <w:tcPr>
            <w:tcW w:w="243" w:type="pct"/>
            <w:vMerge/>
          </w:tcPr>
          <w:p w:rsidR="00461987" w:rsidRDefault="00461987" w:rsidP="00B95995">
            <w:pPr>
              <w:jc w:val="center"/>
              <w:rPr>
                <w:rFonts w:ascii="Times New Roman" w:eastAsia="仿宋" w:hAnsi="Times New Roman"/>
                <w:color w:val="000000"/>
                <w:kern w:val="0"/>
                <w:sz w:val="18"/>
                <w:szCs w:val="18"/>
              </w:rPr>
            </w:pPr>
          </w:p>
        </w:tc>
      </w:tr>
      <w:tr w:rsidR="00461987" w:rsidRPr="00B95995" w:rsidTr="00B95995">
        <w:trPr>
          <w:trHeight w:val="417"/>
        </w:trPr>
        <w:tc>
          <w:tcPr>
            <w:tcW w:w="303" w:type="pct"/>
            <w:vAlign w:val="center"/>
          </w:tcPr>
          <w:p w:rsidR="00461987" w:rsidRPr="00B95995" w:rsidRDefault="00461987" w:rsidP="00B95995">
            <w:pPr>
              <w:rPr>
                <w:rFonts w:ascii="仿宋_GB2312" w:eastAsia="仿宋_GB2312" w:hAnsi="Times New Roman"/>
                <w:color w:val="000000"/>
                <w:kern w:val="0"/>
                <w:sz w:val="18"/>
                <w:szCs w:val="18"/>
              </w:rPr>
            </w:pPr>
          </w:p>
        </w:tc>
        <w:tc>
          <w:tcPr>
            <w:tcW w:w="252" w:type="pct"/>
            <w:vAlign w:val="center"/>
          </w:tcPr>
          <w:p w:rsidR="00461987" w:rsidRPr="00B95995" w:rsidRDefault="00461987" w:rsidP="00B95995">
            <w:pPr>
              <w:rPr>
                <w:rFonts w:ascii="仿宋_GB2312" w:eastAsia="仿宋_GB2312" w:hAnsi="Times New Roman"/>
                <w:color w:val="000000"/>
                <w:kern w:val="0"/>
                <w:sz w:val="18"/>
                <w:szCs w:val="18"/>
              </w:rPr>
            </w:pPr>
          </w:p>
        </w:tc>
        <w:tc>
          <w:tcPr>
            <w:tcW w:w="366" w:type="pct"/>
            <w:vAlign w:val="center"/>
          </w:tcPr>
          <w:p w:rsidR="00461987" w:rsidRPr="00B95995" w:rsidRDefault="00461987" w:rsidP="00B95995">
            <w:pPr>
              <w:rPr>
                <w:rFonts w:ascii="仿宋_GB2312" w:eastAsia="仿宋_GB2312" w:hAnsi="Times New Roman"/>
                <w:color w:val="000000"/>
                <w:kern w:val="0"/>
                <w:sz w:val="18"/>
                <w:szCs w:val="18"/>
              </w:rPr>
            </w:pPr>
          </w:p>
        </w:tc>
        <w:tc>
          <w:tcPr>
            <w:tcW w:w="383" w:type="pct"/>
            <w:vAlign w:val="center"/>
          </w:tcPr>
          <w:p w:rsidR="00461987" w:rsidRPr="00B95995" w:rsidRDefault="00461987" w:rsidP="00B95995">
            <w:pPr>
              <w:rPr>
                <w:rFonts w:ascii="仿宋_GB2312" w:eastAsia="仿宋_GB2312" w:hAnsi="Times New Roman"/>
                <w:color w:val="000000"/>
                <w:kern w:val="0"/>
                <w:sz w:val="18"/>
                <w:szCs w:val="18"/>
              </w:rPr>
            </w:pPr>
          </w:p>
        </w:tc>
        <w:tc>
          <w:tcPr>
            <w:tcW w:w="367" w:type="pct"/>
            <w:vAlign w:val="center"/>
          </w:tcPr>
          <w:p w:rsidR="00461987" w:rsidRPr="00B95995" w:rsidRDefault="00461987" w:rsidP="00B95995">
            <w:pPr>
              <w:rPr>
                <w:rFonts w:ascii="仿宋_GB2312" w:eastAsia="仿宋_GB2312" w:hAnsi="Times New Roman"/>
                <w:color w:val="000000"/>
                <w:kern w:val="0"/>
                <w:sz w:val="18"/>
                <w:szCs w:val="18"/>
              </w:rPr>
            </w:pPr>
          </w:p>
        </w:tc>
        <w:tc>
          <w:tcPr>
            <w:tcW w:w="364" w:type="pct"/>
            <w:vAlign w:val="center"/>
          </w:tcPr>
          <w:p w:rsidR="00461987" w:rsidRPr="00B95995" w:rsidRDefault="00461987" w:rsidP="00B95995">
            <w:pPr>
              <w:rPr>
                <w:rFonts w:ascii="仿宋_GB2312" w:eastAsia="仿宋_GB2312" w:hAnsi="Times New Roman"/>
                <w:color w:val="000000"/>
                <w:kern w:val="0"/>
                <w:sz w:val="18"/>
                <w:szCs w:val="18"/>
              </w:rPr>
            </w:pPr>
          </w:p>
        </w:tc>
        <w:tc>
          <w:tcPr>
            <w:tcW w:w="504" w:type="pct"/>
            <w:vAlign w:val="center"/>
          </w:tcPr>
          <w:p w:rsidR="00461987" w:rsidRPr="00B95995" w:rsidRDefault="00461987" w:rsidP="00B95995">
            <w:pPr>
              <w:rPr>
                <w:rFonts w:ascii="仿宋_GB2312" w:eastAsia="仿宋_GB2312" w:hAnsi="Times New Roman"/>
                <w:color w:val="000000"/>
                <w:kern w:val="0"/>
                <w:sz w:val="18"/>
                <w:szCs w:val="18"/>
              </w:rPr>
            </w:pPr>
          </w:p>
        </w:tc>
        <w:tc>
          <w:tcPr>
            <w:tcW w:w="353" w:type="pct"/>
            <w:vAlign w:val="center"/>
          </w:tcPr>
          <w:p w:rsidR="00461987" w:rsidRPr="00B95995" w:rsidRDefault="00461987" w:rsidP="00B95995">
            <w:pPr>
              <w:rPr>
                <w:rFonts w:ascii="仿宋_GB2312" w:eastAsia="仿宋_GB2312" w:hAnsi="Times New Roman"/>
                <w:color w:val="000000"/>
                <w:kern w:val="0"/>
                <w:sz w:val="18"/>
                <w:szCs w:val="18"/>
              </w:rPr>
            </w:pPr>
          </w:p>
        </w:tc>
        <w:tc>
          <w:tcPr>
            <w:tcW w:w="353" w:type="pct"/>
            <w:vAlign w:val="center"/>
          </w:tcPr>
          <w:p w:rsidR="00461987" w:rsidRPr="00B95995" w:rsidRDefault="00461987" w:rsidP="00B95995">
            <w:pPr>
              <w:rPr>
                <w:rFonts w:ascii="仿宋_GB2312" w:eastAsia="仿宋_GB2312" w:hAnsi="Times New Roman"/>
                <w:color w:val="000000"/>
                <w:kern w:val="0"/>
                <w:sz w:val="18"/>
                <w:szCs w:val="18"/>
              </w:rPr>
            </w:pPr>
          </w:p>
        </w:tc>
        <w:tc>
          <w:tcPr>
            <w:tcW w:w="403" w:type="pct"/>
            <w:vAlign w:val="center"/>
          </w:tcPr>
          <w:p w:rsidR="00461987" w:rsidRPr="00B95995" w:rsidRDefault="00461987" w:rsidP="00B95995">
            <w:pPr>
              <w:rPr>
                <w:rFonts w:ascii="仿宋_GB2312" w:eastAsia="仿宋_GB2312" w:hAnsi="Times New Roman"/>
                <w:color w:val="000000"/>
                <w:kern w:val="0"/>
                <w:sz w:val="18"/>
                <w:szCs w:val="18"/>
              </w:rPr>
            </w:pPr>
          </w:p>
        </w:tc>
        <w:tc>
          <w:tcPr>
            <w:tcW w:w="303" w:type="pct"/>
            <w:vAlign w:val="center"/>
          </w:tcPr>
          <w:p w:rsidR="00461987" w:rsidRPr="00B95995" w:rsidRDefault="00461987" w:rsidP="00B95995">
            <w:pPr>
              <w:rPr>
                <w:rFonts w:ascii="仿宋_GB2312" w:eastAsia="仿宋_GB2312" w:hAnsi="Times New Roman"/>
                <w:color w:val="000000"/>
                <w:kern w:val="0"/>
                <w:sz w:val="18"/>
                <w:szCs w:val="18"/>
              </w:rPr>
            </w:pPr>
          </w:p>
        </w:tc>
        <w:tc>
          <w:tcPr>
            <w:tcW w:w="403" w:type="pct"/>
            <w:vAlign w:val="center"/>
          </w:tcPr>
          <w:p w:rsidR="00461987" w:rsidRPr="00B95995" w:rsidRDefault="00461987" w:rsidP="00B95995">
            <w:pPr>
              <w:rPr>
                <w:rFonts w:ascii="仿宋_GB2312" w:eastAsia="仿宋_GB2312" w:hAnsi="Times New Roman"/>
                <w:color w:val="000000"/>
                <w:kern w:val="0"/>
                <w:sz w:val="18"/>
                <w:szCs w:val="18"/>
              </w:rPr>
            </w:pPr>
          </w:p>
        </w:tc>
        <w:tc>
          <w:tcPr>
            <w:tcW w:w="403" w:type="pct"/>
            <w:vAlign w:val="center"/>
          </w:tcPr>
          <w:p w:rsidR="00461987" w:rsidRPr="00B95995" w:rsidRDefault="00461987" w:rsidP="00B95995">
            <w:pPr>
              <w:rPr>
                <w:rFonts w:ascii="仿宋_GB2312" w:eastAsia="仿宋_GB2312" w:hAnsi="Times New Roman"/>
                <w:color w:val="000000"/>
                <w:kern w:val="0"/>
                <w:sz w:val="18"/>
                <w:szCs w:val="18"/>
              </w:rPr>
            </w:pPr>
          </w:p>
        </w:tc>
        <w:tc>
          <w:tcPr>
            <w:tcW w:w="243" w:type="pct"/>
            <w:vAlign w:val="center"/>
          </w:tcPr>
          <w:p w:rsidR="00461987" w:rsidRPr="00B95995" w:rsidRDefault="00461987" w:rsidP="00B95995">
            <w:pPr>
              <w:rPr>
                <w:rFonts w:ascii="仿宋_GB2312" w:eastAsia="仿宋_GB2312" w:hAnsi="Times New Roman"/>
                <w:color w:val="000000"/>
                <w:kern w:val="0"/>
                <w:sz w:val="18"/>
                <w:szCs w:val="18"/>
              </w:rPr>
            </w:pPr>
          </w:p>
        </w:tc>
      </w:tr>
      <w:tr w:rsidR="00461987" w:rsidRPr="00B95995" w:rsidTr="00B95995">
        <w:trPr>
          <w:trHeight w:val="127"/>
        </w:trPr>
        <w:tc>
          <w:tcPr>
            <w:tcW w:w="303" w:type="pct"/>
            <w:vAlign w:val="center"/>
          </w:tcPr>
          <w:p w:rsidR="00461987" w:rsidRPr="00B95995" w:rsidRDefault="00461987" w:rsidP="00B95995">
            <w:pPr>
              <w:rPr>
                <w:rFonts w:ascii="仿宋_GB2312" w:eastAsia="仿宋_GB2312" w:hAnsi="Times New Roman"/>
                <w:color w:val="000000"/>
                <w:kern w:val="0"/>
                <w:sz w:val="18"/>
                <w:szCs w:val="18"/>
              </w:rPr>
            </w:pPr>
          </w:p>
        </w:tc>
        <w:tc>
          <w:tcPr>
            <w:tcW w:w="252" w:type="pct"/>
            <w:vAlign w:val="center"/>
          </w:tcPr>
          <w:p w:rsidR="00461987" w:rsidRPr="00B95995" w:rsidRDefault="00461987" w:rsidP="00B95995">
            <w:pPr>
              <w:rPr>
                <w:rFonts w:ascii="仿宋_GB2312" w:eastAsia="仿宋_GB2312" w:hAnsi="Times New Roman"/>
                <w:color w:val="000000"/>
                <w:kern w:val="0"/>
                <w:sz w:val="18"/>
                <w:szCs w:val="18"/>
              </w:rPr>
            </w:pPr>
          </w:p>
        </w:tc>
        <w:tc>
          <w:tcPr>
            <w:tcW w:w="366" w:type="pct"/>
            <w:vAlign w:val="center"/>
          </w:tcPr>
          <w:p w:rsidR="00461987" w:rsidRPr="00B95995" w:rsidRDefault="00461987" w:rsidP="00B95995">
            <w:pPr>
              <w:rPr>
                <w:rFonts w:ascii="仿宋_GB2312" w:eastAsia="仿宋_GB2312" w:hAnsi="Times New Roman"/>
                <w:color w:val="000000"/>
                <w:kern w:val="0"/>
                <w:sz w:val="18"/>
                <w:szCs w:val="18"/>
              </w:rPr>
            </w:pPr>
          </w:p>
        </w:tc>
        <w:tc>
          <w:tcPr>
            <w:tcW w:w="383" w:type="pct"/>
            <w:vAlign w:val="center"/>
          </w:tcPr>
          <w:p w:rsidR="00461987" w:rsidRPr="00B95995" w:rsidRDefault="00461987" w:rsidP="00B95995">
            <w:pPr>
              <w:rPr>
                <w:rFonts w:ascii="仿宋_GB2312" w:eastAsia="仿宋_GB2312" w:hAnsi="Times New Roman"/>
                <w:color w:val="000000"/>
                <w:kern w:val="0"/>
                <w:sz w:val="18"/>
                <w:szCs w:val="18"/>
              </w:rPr>
            </w:pPr>
          </w:p>
        </w:tc>
        <w:tc>
          <w:tcPr>
            <w:tcW w:w="367" w:type="pct"/>
            <w:vAlign w:val="center"/>
          </w:tcPr>
          <w:p w:rsidR="00461987" w:rsidRPr="00B95995" w:rsidRDefault="00461987" w:rsidP="00B95995">
            <w:pPr>
              <w:rPr>
                <w:rFonts w:ascii="仿宋_GB2312" w:eastAsia="仿宋_GB2312" w:hAnsi="Times New Roman"/>
                <w:color w:val="000000"/>
                <w:kern w:val="0"/>
                <w:sz w:val="18"/>
                <w:szCs w:val="18"/>
              </w:rPr>
            </w:pPr>
          </w:p>
        </w:tc>
        <w:tc>
          <w:tcPr>
            <w:tcW w:w="364" w:type="pct"/>
            <w:vAlign w:val="center"/>
          </w:tcPr>
          <w:p w:rsidR="00461987" w:rsidRPr="00B95995" w:rsidRDefault="00461987" w:rsidP="00B95995">
            <w:pPr>
              <w:rPr>
                <w:rFonts w:ascii="仿宋_GB2312" w:eastAsia="仿宋_GB2312" w:hAnsi="Times New Roman"/>
                <w:color w:val="000000"/>
                <w:kern w:val="0"/>
                <w:sz w:val="18"/>
                <w:szCs w:val="18"/>
              </w:rPr>
            </w:pPr>
          </w:p>
        </w:tc>
        <w:tc>
          <w:tcPr>
            <w:tcW w:w="504" w:type="pct"/>
            <w:vAlign w:val="center"/>
          </w:tcPr>
          <w:p w:rsidR="00461987" w:rsidRPr="00B95995" w:rsidRDefault="00461987" w:rsidP="00B95995">
            <w:pPr>
              <w:rPr>
                <w:rFonts w:ascii="仿宋_GB2312" w:eastAsia="仿宋_GB2312" w:hAnsi="Times New Roman"/>
                <w:color w:val="000000"/>
                <w:kern w:val="0"/>
                <w:sz w:val="18"/>
                <w:szCs w:val="18"/>
              </w:rPr>
            </w:pPr>
          </w:p>
        </w:tc>
        <w:tc>
          <w:tcPr>
            <w:tcW w:w="353" w:type="pct"/>
            <w:vAlign w:val="center"/>
          </w:tcPr>
          <w:p w:rsidR="00461987" w:rsidRPr="00B95995" w:rsidRDefault="00461987" w:rsidP="00B95995">
            <w:pPr>
              <w:rPr>
                <w:rFonts w:ascii="仿宋_GB2312" w:eastAsia="仿宋_GB2312" w:hAnsi="Times New Roman"/>
                <w:color w:val="000000"/>
                <w:kern w:val="0"/>
                <w:sz w:val="18"/>
                <w:szCs w:val="18"/>
              </w:rPr>
            </w:pPr>
          </w:p>
        </w:tc>
        <w:tc>
          <w:tcPr>
            <w:tcW w:w="353" w:type="pct"/>
            <w:vAlign w:val="center"/>
          </w:tcPr>
          <w:p w:rsidR="00461987" w:rsidRPr="00B95995" w:rsidRDefault="00461987" w:rsidP="00B95995">
            <w:pPr>
              <w:rPr>
                <w:rFonts w:ascii="仿宋_GB2312" w:eastAsia="仿宋_GB2312" w:hAnsi="Times New Roman"/>
                <w:color w:val="000000"/>
                <w:kern w:val="0"/>
                <w:sz w:val="18"/>
                <w:szCs w:val="18"/>
              </w:rPr>
            </w:pPr>
          </w:p>
        </w:tc>
        <w:tc>
          <w:tcPr>
            <w:tcW w:w="403" w:type="pct"/>
            <w:vAlign w:val="center"/>
          </w:tcPr>
          <w:p w:rsidR="00461987" w:rsidRPr="00B95995" w:rsidRDefault="00461987" w:rsidP="00B95995">
            <w:pPr>
              <w:rPr>
                <w:rFonts w:ascii="仿宋_GB2312" w:eastAsia="仿宋_GB2312" w:hAnsi="Times New Roman"/>
                <w:color w:val="000000"/>
                <w:kern w:val="0"/>
                <w:sz w:val="18"/>
                <w:szCs w:val="18"/>
              </w:rPr>
            </w:pPr>
          </w:p>
        </w:tc>
        <w:tc>
          <w:tcPr>
            <w:tcW w:w="303" w:type="pct"/>
            <w:vAlign w:val="center"/>
          </w:tcPr>
          <w:p w:rsidR="00461987" w:rsidRPr="00B95995" w:rsidRDefault="00461987" w:rsidP="00B95995">
            <w:pPr>
              <w:rPr>
                <w:rFonts w:ascii="仿宋_GB2312" w:eastAsia="仿宋_GB2312" w:hAnsi="Times New Roman"/>
                <w:color w:val="000000"/>
                <w:kern w:val="0"/>
                <w:sz w:val="18"/>
                <w:szCs w:val="18"/>
              </w:rPr>
            </w:pPr>
          </w:p>
        </w:tc>
        <w:tc>
          <w:tcPr>
            <w:tcW w:w="403" w:type="pct"/>
            <w:vAlign w:val="center"/>
          </w:tcPr>
          <w:p w:rsidR="00461987" w:rsidRPr="00B95995" w:rsidRDefault="00461987" w:rsidP="00B95995">
            <w:pPr>
              <w:rPr>
                <w:rFonts w:ascii="仿宋_GB2312" w:eastAsia="仿宋_GB2312" w:hAnsi="Times New Roman"/>
                <w:color w:val="000000"/>
                <w:kern w:val="0"/>
                <w:sz w:val="18"/>
                <w:szCs w:val="18"/>
              </w:rPr>
            </w:pPr>
          </w:p>
        </w:tc>
        <w:tc>
          <w:tcPr>
            <w:tcW w:w="403" w:type="pct"/>
            <w:vAlign w:val="center"/>
          </w:tcPr>
          <w:p w:rsidR="00461987" w:rsidRPr="00B95995" w:rsidRDefault="00461987" w:rsidP="00B95995">
            <w:pPr>
              <w:rPr>
                <w:rFonts w:ascii="仿宋_GB2312" w:eastAsia="仿宋_GB2312" w:hAnsi="Times New Roman"/>
                <w:color w:val="000000"/>
                <w:kern w:val="0"/>
                <w:sz w:val="18"/>
                <w:szCs w:val="18"/>
              </w:rPr>
            </w:pPr>
          </w:p>
        </w:tc>
        <w:tc>
          <w:tcPr>
            <w:tcW w:w="243" w:type="pct"/>
            <w:vAlign w:val="center"/>
          </w:tcPr>
          <w:p w:rsidR="00461987" w:rsidRPr="00B95995" w:rsidRDefault="00461987" w:rsidP="00B95995">
            <w:pPr>
              <w:rPr>
                <w:rFonts w:ascii="仿宋_GB2312" w:eastAsia="仿宋_GB2312" w:hAnsi="Times New Roman"/>
                <w:color w:val="000000"/>
                <w:kern w:val="0"/>
                <w:sz w:val="18"/>
                <w:szCs w:val="18"/>
              </w:rPr>
            </w:pPr>
          </w:p>
        </w:tc>
      </w:tr>
    </w:tbl>
    <w:p w:rsidR="00461987" w:rsidRPr="003C6F2E" w:rsidRDefault="00461987" w:rsidP="003C6F2E">
      <w:pPr>
        <w:jc w:val="left"/>
        <w:rPr>
          <w:rFonts w:ascii="仿宋_GB2312" w:eastAsia="仿宋_GB2312"/>
        </w:rPr>
        <w:sectPr w:rsidR="00461987" w:rsidRPr="003C6F2E" w:rsidSect="00125A40">
          <w:footerReference w:type="even" r:id="rId8"/>
          <w:footerReference w:type="default" r:id="rId9"/>
          <w:footerReference w:type="first" r:id="rId10"/>
          <w:pgSz w:w="16838" w:h="11906" w:orient="landscape" w:code="9"/>
          <w:pgMar w:top="1871" w:right="1531" w:bottom="1474" w:left="1531" w:header="851" w:footer="1134" w:gutter="0"/>
          <w:cols w:space="425"/>
          <w:docGrid w:linePitch="312"/>
        </w:sectPr>
      </w:pPr>
      <w:r w:rsidRPr="00B95995">
        <w:rPr>
          <w:rFonts w:ascii="仿宋_GB2312" w:eastAsia="仿宋_GB2312" w:hAnsi="Times New Roman" w:hint="eastAsia"/>
          <w:kern w:val="0"/>
          <w:sz w:val="18"/>
          <w:szCs w:val="18"/>
        </w:rPr>
        <w:t>注：（1）同一检测项目应集中排序；（2）在相应的检验结论栏目中填写阿拉伯数字“1”。</w:t>
      </w:r>
    </w:p>
    <w:p w:rsidR="00461987" w:rsidRPr="00B95995" w:rsidRDefault="00461987" w:rsidP="00DF6BAD">
      <w:pPr>
        <w:pStyle w:val="a9"/>
        <w:widowControl w:val="0"/>
        <w:spacing w:before="0" w:beforeAutospacing="0" w:after="0" w:afterAutospacing="0" w:line="200" w:lineRule="exact"/>
        <w:rPr>
          <w:rFonts w:ascii="仿宋_GB2312" w:eastAsia="仿宋_GB2312" w:hAnsi="Times New Roman"/>
          <w:sz w:val="28"/>
          <w:szCs w:val="28"/>
        </w:rPr>
      </w:pPr>
    </w:p>
    <w:sectPr w:rsidR="00461987" w:rsidRPr="00B95995" w:rsidSect="00461987">
      <w:pgSz w:w="11906" w:h="16838" w:code="9"/>
      <w:pgMar w:top="1871" w:right="1531" w:bottom="1474" w:left="1531" w:header="851" w:footer="1134" w:gutter="0"/>
      <w:pgNumType w:fmt="numberInDash"/>
      <w:cols w:space="425"/>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3DC" w:rsidRDefault="004D73DC" w:rsidP="00085EC6">
      <w:r>
        <w:separator/>
      </w:r>
    </w:p>
  </w:endnote>
  <w:endnote w:type="continuationSeparator" w:id="1">
    <w:p w:rsidR="004D73DC" w:rsidRDefault="004D73DC" w:rsidP="00085E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987" w:rsidRPr="00F93969" w:rsidRDefault="00461987" w:rsidP="00461987">
    <w:pPr>
      <w:pStyle w:val="a4"/>
      <w:jc w:val="right"/>
      <w:rPr>
        <w:rFonts w:ascii="仿宋_GB2312" w:eastAsia="仿宋_GB2312"/>
        <w:sz w:val="28"/>
        <w:szCs w:val="28"/>
      </w:rPr>
    </w:pPr>
    <w:r w:rsidRPr="00F93969">
      <w:rPr>
        <w:rFonts w:ascii="仿宋_GB2312" w:eastAsia="仿宋_GB2312" w:hint="eastAsia"/>
        <w:sz w:val="28"/>
        <w:szCs w:val="28"/>
      </w:rPr>
      <w:t>—</w:t>
    </w:r>
    <w:r w:rsidR="0039690F" w:rsidRPr="00F93969">
      <w:rPr>
        <w:rFonts w:ascii="仿宋_GB2312" w:eastAsia="仿宋_GB2312" w:hint="eastAsia"/>
        <w:sz w:val="28"/>
        <w:szCs w:val="28"/>
      </w:rPr>
      <w:fldChar w:fldCharType="begin"/>
    </w:r>
    <w:r w:rsidRPr="00F93969">
      <w:rPr>
        <w:rFonts w:ascii="仿宋_GB2312" w:eastAsia="仿宋_GB2312" w:hint="eastAsia"/>
        <w:sz w:val="28"/>
        <w:szCs w:val="28"/>
      </w:rPr>
      <w:instrText xml:space="preserve"> PAGE   \* MERGEFORMAT </w:instrText>
    </w:r>
    <w:r w:rsidR="0039690F" w:rsidRPr="00F93969">
      <w:rPr>
        <w:rFonts w:ascii="仿宋_GB2312" w:eastAsia="仿宋_GB2312" w:hint="eastAsia"/>
        <w:sz w:val="28"/>
        <w:szCs w:val="28"/>
      </w:rPr>
      <w:fldChar w:fldCharType="separate"/>
    </w:r>
    <w:r w:rsidR="005C34BF" w:rsidRPr="005C34BF">
      <w:rPr>
        <w:rFonts w:ascii="仿宋_GB2312" w:eastAsia="仿宋_GB2312"/>
        <w:noProof/>
        <w:sz w:val="28"/>
        <w:szCs w:val="28"/>
        <w:lang w:val="zh-CN"/>
      </w:rPr>
      <w:t>1</w:t>
    </w:r>
    <w:r w:rsidR="0039690F" w:rsidRPr="00F93969">
      <w:rPr>
        <w:rFonts w:ascii="仿宋_GB2312" w:eastAsia="仿宋_GB2312" w:hint="eastAsia"/>
        <w:sz w:val="28"/>
        <w:szCs w:val="28"/>
      </w:rPr>
      <w:fldChar w:fldCharType="end"/>
    </w:r>
    <w:r w:rsidRPr="00F93969">
      <w:rPr>
        <w:rFonts w:ascii="仿宋_GB2312" w:eastAsia="仿宋_GB2312"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987" w:rsidRPr="00F93969" w:rsidRDefault="00461987" w:rsidP="00125A40">
    <w:pPr>
      <w:pStyle w:val="a4"/>
      <w:jc w:val="right"/>
      <w:rPr>
        <w:rFonts w:ascii="仿宋_GB2312" w:eastAsia="仿宋_GB2312"/>
        <w:sz w:val="28"/>
        <w:szCs w:val="28"/>
      </w:rPr>
    </w:pPr>
    <w:r w:rsidRPr="00F93969">
      <w:rPr>
        <w:rFonts w:ascii="仿宋_GB2312" w:eastAsia="仿宋_GB2312" w:hint="eastAsia"/>
        <w:sz w:val="28"/>
        <w:szCs w:val="28"/>
      </w:rPr>
      <w:t>—</w:t>
    </w:r>
    <w:r w:rsidR="0039690F" w:rsidRPr="00F93969">
      <w:rPr>
        <w:rFonts w:ascii="仿宋_GB2312" w:eastAsia="仿宋_GB2312" w:hint="eastAsia"/>
        <w:sz w:val="28"/>
        <w:szCs w:val="28"/>
      </w:rPr>
      <w:fldChar w:fldCharType="begin"/>
    </w:r>
    <w:r w:rsidRPr="00F93969">
      <w:rPr>
        <w:rFonts w:ascii="仿宋_GB2312" w:eastAsia="仿宋_GB2312" w:hint="eastAsia"/>
        <w:sz w:val="28"/>
        <w:szCs w:val="28"/>
      </w:rPr>
      <w:instrText xml:space="preserve"> PAGE   \* MERGEFORMAT </w:instrText>
    </w:r>
    <w:r w:rsidR="0039690F" w:rsidRPr="00F93969">
      <w:rPr>
        <w:rFonts w:ascii="仿宋_GB2312" w:eastAsia="仿宋_GB2312" w:hint="eastAsia"/>
        <w:sz w:val="28"/>
        <w:szCs w:val="28"/>
      </w:rPr>
      <w:fldChar w:fldCharType="separate"/>
    </w:r>
    <w:r w:rsidR="003C6F2E" w:rsidRPr="003C6F2E">
      <w:rPr>
        <w:rFonts w:ascii="仿宋_GB2312" w:eastAsia="仿宋_GB2312"/>
        <w:noProof/>
        <w:sz w:val="28"/>
        <w:szCs w:val="28"/>
        <w:lang w:val="zh-CN"/>
      </w:rPr>
      <w:t>5</w:t>
    </w:r>
    <w:r w:rsidR="0039690F" w:rsidRPr="00F93969">
      <w:rPr>
        <w:rFonts w:ascii="仿宋_GB2312" w:eastAsia="仿宋_GB2312" w:hint="eastAsia"/>
        <w:sz w:val="28"/>
        <w:szCs w:val="28"/>
      </w:rPr>
      <w:fldChar w:fldCharType="end"/>
    </w:r>
    <w:r w:rsidRPr="00F93969">
      <w:rPr>
        <w:rFonts w:ascii="仿宋_GB2312" w:eastAsia="仿宋_GB2312"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987" w:rsidRPr="00F93969" w:rsidRDefault="00461987" w:rsidP="00B57399">
    <w:pPr>
      <w:pStyle w:val="a4"/>
      <w:jc w:val="center"/>
      <w:rPr>
        <w:rFonts w:ascii="仿宋_GB2312" w:eastAsia="仿宋_GB2312"/>
        <w:sz w:val="28"/>
        <w:szCs w:val="28"/>
      </w:rPr>
    </w:pPr>
    <w:r w:rsidRPr="00F93969">
      <w:rPr>
        <w:rFonts w:ascii="仿宋_GB2312" w:eastAsia="仿宋_GB2312" w:hint="eastAsia"/>
        <w:sz w:val="28"/>
        <w:szCs w:val="28"/>
      </w:rPr>
      <w:t>—</w:t>
    </w:r>
    <w:r w:rsidR="0039690F" w:rsidRPr="00F93969">
      <w:rPr>
        <w:rFonts w:ascii="仿宋_GB2312" w:eastAsia="仿宋_GB2312" w:hint="eastAsia"/>
        <w:sz w:val="28"/>
        <w:szCs w:val="28"/>
      </w:rPr>
      <w:fldChar w:fldCharType="begin"/>
    </w:r>
    <w:r w:rsidRPr="00F93969">
      <w:rPr>
        <w:rFonts w:ascii="仿宋_GB2312" w:eastAsia="仿宋_GB2312" w:hint="eastAsia"/>
        <w:sz w:val="28"/>
        <w:szCs w:val="28"/>
      </w:rPr>
      <w:instrText xml:space="preserve"> PAGE   \* MERGEFORMAT </w:instrText>
    </w:r>
    <w:r w:rsidR="0039690F" w:rsidRPr="00F93969">
      <w:rPr>
        <w:rFonts w:ascii="仿宋_GB2312" w:eastAsia="仿宋_GB2312" w:hint="eastAsia"/>
        <w:sz w:val="28"/>
        <w:szCs w:val="28"/>
      </w:rPr>
      <w:fldChar w:fldCharType="separate"/>
    </w:r>
    <w:r w:rsidR="005C34BF" w:rsidRPr="005C34BF">
      <w:rPr>
        <w:rFonts w:ascii="仿宋_GB2312" w:eastAsia="仿宋_GB2312"/>
        <w:noProof/>
        <w:sz w:val="28"/>
        <w:szCs w:val="28"/>
        <w:lang w:val="zh-CN"/>
      </w:rPr>
      <w:t>12</w:t>
    </w:r>
    <w:r w:rsidR="0039690F" w:rsidRPr="00F93969">
      <w:rPr>
        <w:rFonts w:ascii="仿宋_GB2312" w:eastAsia="仿宋_GB2312" w:hint="eastAsia"/>
        <w:sz w:val="28"/>
        <w:szCs w:val="28"/>
      </w:rPr>
      <w:fldChar w:fldCharType="end"/>
    </w:r>
    <w:r w:rsidRPr="00F93969">
      <w:rPr>
        <w:rFonts w:ascii="仿宋_GB2312" w:eastAsia="仿宋_GB2312"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987" w:rsidRPr="00F93969" w:rsidRDefault="00461987" w:rsidP="00461987">
    <w:pPr>
      <w:pStyle w:val="a4"/>
      <w:jc w:val="center"/>
      <w:rPr>
        <w:rFonts w:ascii="仿宋_GB2312" w:eastAsia="仿宋_GB2312"/>
        <w:sz w:val="28"/>
        <w:szCs w:val="28"/>
      </w:rPr>
    </w:pPr>
    <w:r w:rsidRPr="00F93969">
      <w:rPr>
        <w:rFonts w:ascii="仿宋_GB2312" w:eastAsia="仿宋_GB2312" w:hint="eastAsia"/>
        <w:sz w:val="28"/>
        <w:szCs w:val="28"/>
      </w:rPr>
      <w:t>—</w:t>
    </w:r>
    <w:r w:rsidR="0039690F" w:rsidRPr="00F93969">
      <w:rPr>
        <w:rFonts w:ascii="仿宋_GB2312" w:eastAsia="仿宋_GB2312" w:hint="eastAsia"/>
        <w:sz w:val="28"/>
        <w:szCs w:val="28"/>
      </w:rPr>
      <w:fldChar w:fldCharType="begin"/>
    </w:r>
    <w:r w:rsidRPr="00F93969">
      <w:rPr>
        <w:rFonts w:ascii="仿宋_GB2312" w:eastAsia="仿宋_GB2312" w:hint="eastAsia"/>
        <w:sz w:val="28"/>
        <w:szCs w:val="28"/>
      </w:rPr>
      <w:instrText xml:space="preserve"> PAGE   \* MERGEFORMAT </w:instrText>
    </w:r>
    <w:r w:rsidR="0039690F" w:rsidRPr="00F93969">
      <w:rPr>
        <w:rFonts w:ascii="仿宋_GB2312" w:eastAsia="仿宋_GB2312" w:hint="eastAsia"/>
        <w:sz w:val="28"/>
        <w:szCs w:val="28"/>
      </w:rPr>
      <w:fldChar w:fldCharType="separate"/>
    </w:r>
    <w:r w:rsidR="003C6F2E" w:rsidRPr="003C6F2E">
      <w:rPr>
        <w:rFonts w:ascii="仿宋_GB2312" w:eastAsia="仿宋_GB2312"/>
        <w:noProof/>
        <w:sz w:val="28"/>
        <w:szCs w:val="28"/>
        <w:lang w:val="zh-CN"/>
      </w:rPr>
      <w:t>7</w:t>
    </w:r>
    <w:r w:rsidR="0039690F" w:rsidRPr="00F93969">
      <w:rPr>
        <w:rFonts w:ascii="仿宋_GB2312" w:eastAsia="仿宋_GB2312" w:hint="eastAsia"/>
        <w:sz w:val="28"/>
        <w:szCs w:val="28"/>
      </w:rPr>
      <w:fldChar w:fldCharType="end"/>
    </w:r>
    <w:r w:rsidRPr="00F93969">
      <w:rPr>
        <w:rFonts w:ascii="仿宋_GB2312" w:eastAsia="仿宋_GB2312" w:hint="eastAsia"/>
        <w:sz w:val="28"/>
        <w:szCs w:val="28"/>
      </w:rP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987" w:rsidRDefault="0046198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3DC" w:rsidRDefault="004D73DC" w:rsidP="00085EC6">
      <w:r>
        <w:separator/>
      </w:r>
    </w:p>
  </w:footnote>
  <w:footnote w:type="continuationSeparator" w:id="1">
    <w:p w:rsidR="004D73DC" w:rsidRDefault="004D73DC" w:rsidP="00085E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5EC6"/>
    <w:rsid w:val="00050485"/>
    <w:rsid w:val="00085EC6"/>
    <w:rsid w:val="000A135E"/>
    <w:rsid w:val="00117F1E"/>
    <w:rsid w:val="00144155"/>
    <w:rsid w:val="00164C2C"/>
    <w:rsid w:val="002477B5"/>
    <w:rsid w:val="00297F93"/>
    <w:rsid w:val="002C5620"/>
    <w:rsid w:val="00301A6D"/>
    <w:rsid w:val="0039690F"/>
    <w:rsid w:val="003C01C0"/>
    <w:rsid w:val="003C65C8"/>
    <w:rsid w:val="003C6F2E"/>
    <w:rsid w:val="00430D97"/>
    <w:rsid w:val="0043171C"/>
    <w:rsid w:val="00441120"/>
    <w:rsid w:val="00461987"/>
    <w:rsid w:val="004D73DC"/>
    <w:rsid w:val="004E1C35"/>
    <w:rsid w:val="0051235C"/>
    <w:rsid w:val="005C34BF"/>
    <w:rsid w:val="005F5F4D"/>
    <w:rsid w:val="006316D5"/>
    <w:rsid w:val="006464B9"/>
    <w:rsid w:val="006A5175"/>
    <w:rsid w:val="006B5756"/>
    <w:rsid w:val="00786E8A"/>
    <w:rsid w:val="007D1F49"/>
    <w:rsid w:val="007D6F38"/>
    <w:rsid w:val="007E07DD"/>
    <w:rsid w:val="00856582"/>
    <w:rsid w:val="009045A7"/>
    <w:rsid w:val="00951F8A"/>
    <w:rsid w:val="009C3CEF"/>
    <w:rsid w:val="00A062FF"/>
    <w:rsid w:val="00A51A69"/>
    <w:rsid w:val="00B0559E"/>
    <w:rsid w:val="00B135A4"/>
    <w:rsid w:val="00B37047"/>
    <w:rsid w:val="00B409DF"/>
    <w:rsid w:val="00B74197"/>
    <w:rsid w:val="00B86942"/>
    <w:rsid w:val="00B9787A"/>
    <w:rsid w:val="00C31829"/>
    <w:rsid w:val="00C9605C"/>
    <w:rsid w:val="00D425F1"/>
    <w:rsid w:val="00D654E0"/>
    <w:rsid w:val="00D7253E"/>
    <w:rsid w:val="00DC501B"/>
    <w:rsid w:val="00DF784F"/>
    <w:rsid w:val="00E33647"/>
    <w:rsid w:val="00EA4266"/>
    <w:rsid w:val="00FF12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EC6"/>
    <w:pPr>
      <w:widowControl w:val="0"/>
      <w:jc w:val="both"/>
    </w:pPr>
    <w:rPr>
      <w:rFonts w:eastAsia="新宋体"/>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5E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5EC6"/>
    <w:rPr>
      <w:rFonts w:eastAsia="新宋体"/>
      <w:sz w:val="18"/>
      <w:szCs w:val="18"/>
    </w:rPr>
  </w:style>
  <w:style w:type="paragraph" w:styleId="a4">
    <w:name w:val="footer"/>
    <w:basedOn w:val="a"/>
    <w:link w:val="Char0"/>
    <w:unhideWhenUsed/>
    <w:rsid w:val="00085EC6"/>
    <w:pPr>
      <w:tabs>
        <w:tab w:val="center" w:pos="4153"/>
        <w:tab w:val="right" w:pos="8306"/>
      </w:tabs>
      <w:snapToGrid w:val="0"/>
      <w:jc w:val="left"/>
    </w:pPr>
    <w:rPr>
      <w:sz w:val="18"/>
      <w:szCs w:val="18"/>
    </w:rPr>
  </w:style>
  <w:style w:type="character" w:customStyle="1" w:styleId="Char0">
    <w:name w:val="页脚 Char"/>
    <w:basedOn w:val="a0"/>
    <w:link w:val="a4"/>
    <w:rsid w:val="00085EC6"/>
    <w:rPr>
      <w:rFonts w:eastAsia="新宋体"/>
      <w:sz w:val="18"/>
      <w:szCs w:val="18"/>
    </w:rPr>
  </w:style>
  <w:style w:type="character" w:styleId="a5">
    <w:name w:val="annotation reference"/>
    <w:basedOn w:val="a0"/>
    <w:uiPriority w:val="99"/>
    <w:semiHidden/>
    <w:unhideWhenUsed/>
    <w:rsid w:val="000A135E"/>
    <w:rPr>
      <w:sz w:val="21"/>
      <w:szCs w:val="21"/>
    </w:rPr>
  </w:style>
  <w:style w:type="paragraph" w:styleId="a6">
    <w:name w:val="annotation text"/>
    <w:basedOn w:val="a"/>
    <w:link w:val="Char1"/>
    <w:uiPriority w:val="99"/>
    <w:semiHidden/>
    <w:unhideWhenUsed/>
    <w:rsid w:val="000A135E"/>
    <w:pPr>
      <w:jc w:val="left"/>
    </w:pPr>
  </w:style>
  <w:style w:type="character" w:customStyle="1" w:styleId="Char1">
    <w:name w:val="批注文字 Char"/>
    <w:basedOn w:val="a0"/>
    <w:link w:val="a6"/>
    <w:uiPriority w:val="99"/>
    <w:semiHidden/>
    <w:rsid w:val="000A135E"/>
    <w:rPr>
      <w:rFonts w:eastAsia="新宋体"/>
      <w:sz w:val="32"/>
    </w:rPr>
  </w:style>
  <w:style w:type="paragraph" w:styleId="a7">
    <w:name w:val="annotation subject"/>
    <w:basedOn w:val="a6"/>
    <w:next w:val="a6"/>
    <w:link w:val="Char2"/>
    <w:uiPriority w:val="99"/>
    <w:semiHidden/>
    <w:unhideWhenUsed/>
    <w:rsid w:val="000A135E"/>
    <w:rPr>
      <w:b/>
      <w:bCs/>
    </w:rPr>
  </w:style>
  <w:style w:type="character" w:customStyle="1" w:styleId="Char2">
    <w:name w:val="批注主题 Char"/>
    <w:basedOn w:val="Char1"/>
    <w:link w:val="a7"/>
    <w:uiPriority w:val="99"/>
    <w:semiHidden/>
    <w:rsid w:val="000A135E"/>
    <w:rPr>
      <w:rFonts w:eastAsia="新宋体"/>
      <w:b/>
      <w:bCs/>
      <w:sz w:val="32"/>
    </w:rPr>
  </w:style>
  <w:style w:type="paragraph" w:styleId="a8">
    <w:name w:val="Balloon Text"/>
    <w:basedOn w:val="a"/>
    <w:link w:val="Char3"/>
    <w:uiPriority w:val="99"/>
    <w:semiHidden/>
    <w:unhideWhenUsed/>
    <w:rsid w:val="000A135E"/>
    <w:rPr>
      <w:sz w:val="18"/>
      <w:szCs w:val="18"/>
    </w:rPr>
  </w:style>
  <w:style w:type="character" w:customStyle="1" w:styleId="Char3">
    <w:name w:val="批注框文本 Char"/>
    <w:basedOn w:val="a0"/>
    <w:link w:val="a8"/>
    <w:uiPriority w:val="99"/>
    <w:semiHidden/>
    <w:rsid w:val="000A135E"/>
    <w:rPr>
      <w:rFonts w:eastAsia="新宋体"/>
      <w:sz w:val="18"/>
      <w:szCs w:val="18"/>
    </w:rPr>
  </w:style>
  <w:style w:type="paragraph" w:styleId="a9">
    <w:name w:val="Normal (Web)"/>
    <w:basedOn w:val="a"/>
    <w:qFormat/>
    <w:rsid w:val="00461987"/>
    <w:pPr>
      <w:widowControl/>
      <w:spacing w:before="100" w:beforeAutospacing="1" w:after="100" w:afterAutospacing="1"/>
      <w:jc w:val="left"/>
    </w:pPr>
    <w:rPr>
      <w:rFonts w:ascii="宋体" w:eastAsia="宋体" w:hAnsi="宋体" w:cs="Times New Roman"/>
      <w:kern w:val="0"/>
      <w:sz w:val="24"/>
      <w:szCs w:val="24"/>
    </w:rPr>
  </w:style>
  <w:style w:type="paragraph" w:styleId="1">
    <w:name w:val="toc 1"/>
    <w:basedOn w:val="a"/>
    <w:next w:val="a"/>
    <w:rsid w:val="00461987"/>
    <w:rPr>
      <w:rFonts w:ascii="Calibri" w:eastAsia="宋体" w:hAnsi="Calibri" w:cs="Times New Roman"/>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464</Words>
  <Characters>2645</Characters>
  <Application>Microsoft Office Word</Application>
  <DocSecurity>0</DocSecurity>
  <Lines>22</Lines>
  <Paragraphs>6</Paragraphs>
  <ScaleCrop>false</ScaleCrop>
  <Company>CHINA</Company>
  <LinksUpToDate>false</LinksUpToDate>
  <CharactersWithSpaces>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江芳</cp:lastModifiedBy>
  <cp:revision>4</cp:revision>
  <cp:lastPrinted>2018-05-07T00:12:00Z</cp:lastPrinted>
  <dcterms:created xsi:type="dcterms:W3CDTF">2022-02-22T00:55:00Z</dcterms:created>
  <dcterms:modified xsi:type="dcterms:W3CDTF">2022-02-22T00:56:00Z</dcterms:modified>
</cp:coreProperties>
</file>