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6D" w:rsidRDefault="00272F15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D9436D" w:rsidRDefault="00272F1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2022年禁渔期管理工作联络员表</w:t>
      </w:r>
    </w:p>
    <w:p w:rsidR="00D9436D" w:rsidRDefault="00D9436D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9436D" w:rsidRDefault="00272F15">
      <w:pPr>
        <w:adjustRightInd w:val="0"/>
        <w:snapToGrid w:val="0"/>
        <w:spacing w:line="600" w:lineRule="exact"/>
        <w:rPr>
          <w:rFonts w:ascii="仿宋_GB2312" w:eastAsia="仿宋_GB2312" w:hAnsi="黑体" w:cs="黑体"/>
          <w:szCs w:val="32"/>
        </w:rPr>
      </w:pPr>
      <w:r>
        <w:rPr>
          <w:rFonts w:ascii="仿宋_GB2312" w:eastAsia="仿宋_GB2312" w:hAnsi="黑体" w:cs="黑体" w:hint="eastAsia"/>
          <w:szCs w:val="32"/>
        </w:rPr>
        <w:t>单位（盖章）：                                                      2022年  月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976"/>
        <w:gridCol w:w="1985"/>
        <w:gridCol w:w="2827"/>
      </w:tblGrid>
      <w:tr w:rsidR="00D9436D">
        <w:trPr>
          <w:trHeight w:val="737"/>
        </w:trPr>
        <w:tc>
          <w:tcPr>
            <w:tcW w:w="166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所在单位</w:t>
            </w:r>
          </w:p>
        </w:tc>
        <w:tc>
          <w:tcPr>
            <w:tcW w:w="29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32"/>
              </w:rPr>
              <w:t>/职称</w:t>
            </w:r>
          </w:p>
        </w:tc>
        <w:tc>
          <w:tcPr>
            <w:tcW w:w="2827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</w:tr>
      <w:tr w:rsidR="00D9436D">
        <w:trPr>
          <w:trHeight w:val="737"/>
        </w:trPr>
        <w:tc>
          <w:tcPr>
            <w:tcW w:w="166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手机</w:t>
            </w:r>
          </w:p>
        </w:tc>
        <w:tc>
          <w:tcPr>
            <w:tcW w:w="29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/>
                <w:sz w:val="28"/>
                <w:szCs w:val="32"/>
              </w:rPr>
              <w:t>电子邮箱</w:t>
            </w:r>
          </w:p>
        </w:tc>
        <w:tc>
          <w:tcPr>
            <w:tcW w:w="2827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</w:tr>
    </w:tbl>
    <w:p w:rsidR="00D9436D" w:rsidRDefault="00272F15">
      <w:pPr>
        <w:pStyle w:val="a7"/>
        <w:widowControl w:val="0"/>
        <w:spacing w:before="0" w:beforeAutospacing="0" w:after="0" w:afterAutospacing="0" w:line="200" w:lineRule="exact"/>
        <w:rPr>
          <w:rFonts w:ascii="仿宋_GB2312" w:eastAsia="仿宋_GB2312" w:hAnsi="仿宋_GB2312" w:cs="仿宋_GB2312"/>
          <w:sz w:val="28"/>
          <w:szCs w:val="28"/>
        </w:rPr>
        <w:sectPr w:rsidR="00D9436D">
          <w:footerReference w:type="default" r:id="rId7"/>
          <w:pgSz w:w="16838" w:h="11906" w:orient="landscape"/>
          <w:pgMar w:top="1871" w:right="1531" w:bottom="1474" w:left="1531" w:header="851" w:footer="1134" w:gutter="0"/>
          <w:cols w:space="425"/>
          <w:docGrid w:linePitch="312"/>
        </w:sect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D9436D" w:rsidRDefault="00272F15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D9436D" w:rsidRDefault="00272F15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2022年禁渔期管理情况月统计表</w:t>
      </w:r>
    </w:p>
    <w:p w:rsidR="00D9436D" w:rsidRDefault="00D9436D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D9436D" w:rsidRDefault="00272F15">
      <w:pPr>
        <w:adjustRightInd w:val="0"/>
        <w:snapToGrid w:val="0"/>
        <w:spacing w:line="600" w:lineRule="exact"/>
        <w:rPr>
          <w:rFonts w:ascii="仿宋_GB2312" w:eastAsia="仿宋_GB2312" w:hAnsi="黑体" w:cs="黑体"/>
          <w:szCs w:val="32"/>
        </w:rPr>
      </w:pPr>
      <w:r>
        <w:rPr>
          <w:rFonts w:ascii="仿宋_GB2312" w:eastAsia="仿宋_GB2312" w:hAnsi="黑体" w:cs="黑体" w:hint="eastAsia"/>
          <w:szCs w:val="32"/>
        </w:rPr>
        <w:t>市渔业主管部门（盖章）：                                            2022年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4"/>
        <w:gridCol w:w="1576"/>
        <w:gridCol w:w="1276"/>
        <w:gridCol w:w="1418"/>
        <w:gridCol w:w="1275"/>
        <w:gridCol w:w="1011"/>
        <w:gridCol w:w="1375"/>
        <w:gridCol w:w="1375"/>
        <w:gridCol w:w="1376"/>
        <w:gridCol w:w="1376"/>
      </w:tblGrid>
      <w:tr w:rsidR="00D9436D">
        <w:trPr>
          <w:trHeight w:val="1415"/>
          <w:jc w:val="center"/>
        </w:trPr>
        <w:tc>
          <w:tcPr>
            <w:tcW w:w="1934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组织执法行动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（次）</w:t>
            </w:r>
          </w:p>
        </w:tc>
        <w:tc>
          <w:tcPr>
            <w:tcW w:w="1576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其中联合执法行动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（次）</w:t>
            </w:r>
          </w:p>
        </w:tc>
        <w:tc>
          <w:tcPr>
            <w:tcW w:w="1276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执法车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（辆次）</w:t>
            </w:r>
          </w:p>
        </w:tc>
        <w:tc>
          <w:tcPr>
            <w:tcW w:w="141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执法船艇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（艘次）</w:t>
            </w:r>
          </w:p>
        </w:tc>
        <w:tc>
          <w:tcPr>
            <w:tcW w:w="127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执法人员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（人次）</w:t>
            </w:r>
          </w:p>
        </w:tc>
        <w:tc>
          <w:tcPr>
            <w:tcW w:w="1011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查处案件总数（起）</w:t>
            </w:r>
          </w:p>
        </w:tc>
        <w:tc>
          <w:tcPr>
            <w:tcW w:w="137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查处电毒炸暗（起）</w:t>
            </w:r>
          </w:p>
        </w:tc>
        <w:tc>
          <w:tcPr>
            <w:tcW w:w="137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没收违法捕捞渔获物（公斤）</w:t>
            </w:r>
          </w:p>
        </w:tc>
        <w:tc>
          <w:tcPr>
            <w:tcW w:w="1376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取缔违禁渔具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（件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/米</w:t>
            </w:r>
            <w:r>
              <w:rPr>
                <w:rFonts w:ascii="黑体" w:eastAsia="黑体" w:hAnsi="黑体" w:cs="仿宋_GB2312"/>
                <w:sz w:val="24"/>
                <w:szCs w:val="24"/>
              </w:rPr>
              <w:t>）</w:t>
            </w:r>
          </w:p>
        </w:tc>
        <w:tc>
          <w:tcPr>
            <w:tcW w:w="1376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查扣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/拆解涉渔“三无”船舶（艘）</w:t>
            </w:r>
          </w:p>
        </w:tc>
      </w:tr>
      <w:tr w:rsidR="00D9436D">
        <w:trPr>
          <w:trHeight w:val="834"/>
          <w:jc w:val="center"/>
        </w:trPr>
        <w:tc>
          <w:tcPr>
            <w:tcW w:w="1934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  <w:tr w:rsidR="00D9436D">
        <w:trPr>
          <w:trHeight w:val="1135"/>
          <w:jc w:val="center"/>
        </w:trPr>
        <w:tc>
          <w:tcPr>
            <w:tcW w:w="3510" w:type="dxa"/>
            <w:gridSpan w:val="2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行政处罚案件（起）</w:t>
            </w:r>
          </w:p>
        </w:tc>
        <w:tc>
          <w:tcPr>
            <w:tcW w:w="1276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行政处罚人数（人）</w:t>
            </w:r>
          </w:p>
        </w:tc>
        <w:tc>
          <w:tcPr>
            <w:tcW w:w="1418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行政罚款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总额（万元）</w:t>
            </w:r>
          </w:p>
        </w:tc>
        <w:tc>
          <w:tcPr>
            <w:tcW w:w="127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司法移送案件数（起）</w:t>
            </w:r>
          </w:p>
        </w:tc>
        <w:tc>
          <w:tcPr>
            <w:tcW w:w="1011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司法移送人数（人）</w:t>
            </w:r>
          </w:p>
        </w:tc>
        <w:tc>
          <w:tcPr>
            <w:tcW w:w="1375" w:type="dxa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公益诉讼案件</w:t>
            </w:r>
          </w:p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sz w:val="24"/>
                <w:szCs w:val="24"/>
              </w:rPr>
              <w:t>（起）</w:t>
            </w:r>
          </w:p>
        </w:tc>
        <w:tc>
          <w:tcPr>
            <w:tcW w:w="4127" w:type="dxa"/>
            <w:gridSpan w:val="3"/>
            <w:vAlign w:val="center"/>
          </w:tcPr>
          <w:p w:rsidR="00D9436D" w:rsidRDefault="00272F1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cs="仿宋_GB2312"/>
                <w:sz w:val="24"/>
                <w:szCs w:val="24"/>
              </w:rPr>
              <w:t>本表数据所在流域</w:t>
            </w:r>
          </w:p>
        </w:tc>
      </w:tr>
      <w:tr w:rsidR="00D9436D">
        <w:trPr>
          <w:trHeight w:val="772"/>
          <w:jc w:val="center"/>
        </w:trPr>
        <w:tc>
          <w:tcPr>
            <w:tcW w:w="3510" w:type="dxa"/>
            <w:gridSpan w:val="2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D9436D" w:rsidRDefault="00D9436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</w:p>
        </w:tc>
      </w:tr>
    </w:tbl>
    <w:p w:rsidR="00D9436D" w:rsidRDefault="00272F15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备注：此表为月报表，每月25日前上报。</w:t>
      </w:r>
    </w:p>
    <w:p w:rsidR="00D9436D" w:rsidRPr="00072C21" w:rsidRDefault="00272F15" w:rsidP="00072C21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zCs w:val="32"/>
        </w:rPr>
        <w:sectPr w:rsidR="00D9436D" w:rsidRPr="00072C21">
          <w:footerReference w:type="even" r:id="rId8"/>
          <w:pgSz w:w="16838" w:h="11906" w:orient="landscape"/>
          <w:pgMar w:top="1871" w:right="1531" w:bottom="1474" w:left="1531" w:header="851" w:footer="1134" w:gutter="0"/>
          <w:cols w:space="425"/>
          <w:docGrid w:linePitch="312"/>
        </w:sectPr>
      </w:pPr>
      <w:r>
        <w:rPr>
          <w:rFonts w:ascii="仿宋_GB2312" w:eastAsia="仿宋_GB2312" w:hAnsi="仿宋_GB2312" w:cs="仿宋_GB2312"/>
          <w:szCs w:val="32"/>
        </w:rPr>
        <w:t>填表人：</w:t>
      </w: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                    联系电话：</w:t>
      </w:r>
    </w:p>
    <w:p w:rsidR="00D9436D" w:rsidRDefault="00D9436D" w:rsidP="00072C21">
      <w:pPr>
        <w:pStyle w:val="a7"/>
        <w:widowControl w:val="0"/>
        <w:spacing w:before="0" w:beforeAutospacing="0" w:after="0" w:afterAutospacing="0" w:line="200" w:lineRule="exact"/>
        <w:rPr>
          <w:rFonts w:ascii="仿宋_GB2312" w:eastAsia="仿宋_GB2312" w:hAnsi="Times New Roman"/>
          <w:szCs w:val="32"/>
        </w:rPr>
      </w:pPr>
    </w:p>
    <w:sectPr w:rsidR="00D9436D" w:rsidSect="00D9436D">
      <w:footerReference w:type="default" r:id="rId9"/>
      <w:pgSz w:w="11906" w:h="16838"/>
      <w:pgMar w:top="1871" w:right="1531" w:bottom="1474" w:left="1531" w:header="851" w:footer="113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6F" w:rsidRDefault="0096466F" w:rsidP="00D9436D">
      <w:r>
        <w:separator/>
      </w:r>
    </w:p>
  </w:endnote>
  <w:endnote w:type="continuationSeparator" w:id="1">
    <w:p w:rsidR="0096466F" w:rsidRDefault="0096466F" w:rsidP="00D9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6D" w:rsidRDefault="00272F15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D16DDD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D16DDD">
      <w:rPr>
        <w:rFonts w:ascii="仿宋_GB2312" w:eastAsia="仿宋_GB2312" w:hint="eastAsia"/>
        <w:sz w:val="28"/>
        <w:szCs w:val="28"/>
      </w:rPr>
      <w:fldChar w:fldCharType="separate"/>
    </w:r>
    <w:r w:rsidR="00072C21" w:rsidRPr="00072C21">
      <w:rPr>
        <w:rFonts w:ascii="仿宋_GB2312" w:eastAsia="仿宋_GB2312"/>
        <w:noProof/>
        <w:sz w:val="28"/>
        <w:szCs w:val="28"/>
        <w:lang w:val="zh-CN"/>
      </w:rPr>
      <w:t>1</w:t>
    </w:r>
    <w:r w:rsidR="00D16DDD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6D" w:rsidRDefault="00272F15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 w:rsidR="00D16DDD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="00D16DDD">
      <w:rPr>
        <w:rFonts w:ascii="仿宋_GB2312" w:eastAsia="仿宋_GB2312" w:hint="eastAsia"/>
        <w:sz w:val="28"/>
        <w:szCs w:val="28"/>
      </w:rPr>
      <w:fldChar w:fldCharType="separate"/>
    </w:r>
    <w:r w:rsidR="00072C21" w:rsidRPr="00072C21">
      <w:rPr>
        <w:rFonts w:ascii="仿宋_GB2312" w:eastAsia="仿宋_GB2312"/>
        <w:noProof/>
        <w:sz w:val="28"/>
        <w:szCs w:val="28"/>
        <w:lang w:val="zh-CN"/>
      </w:rPr>
      <w:t>2</w:t>
    </w:r>
    <w:r w:rsidR="00D16DDD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6D" w:rsidRDefault="00D9436D">
    <w:pPr>
      <w:pStyle w:val="a5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6F" w:rsidRDefault="0096466F" w:rsidP="00D9436D">
      <w:r>
        <w:separator/>
      </w:r>
    </w:p>
  </w:footnote>
  <w:footnote w:type="continuationSeparator" w:id="1">
    <w:p w:rsidR="0096466F" w:rsidRDefault="0096466F" w:rsidP="00D94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C6"/>
    <w:rsid w:val="00050485"/>
    <w:rsid w:val="00072C21"/>
    <w:rsid w:val="00085EC6"/>
    <w:rsid w:val="000A135E"/>
    <w:rsid w:val="00117F1E"/>
    <w:rsid w:val="00144155"/>
    <w:rsid w:val="002477B5"/>
    <w:rsid w:val="00272F15"/>
    <w:rsid w:val="00297F93"/>
    <w:rsid w:val="002C5620"/>
    <w:rsid w:val="002D40ED"/>
    <w:rsid w:val="00301A6D"/>
    <w:rsid w:val="003C65C8"/>
    <w:rsid w:val="00430D97"/>
    <w:rsid w:val="0043171C"/>
    <w:rsid w:val="0048256E"/>
    <w:rsid w:val="004E1C35"/>
    <w:rsid w:val="0051235C"/>
    <w:rsid w:val="005F5F4D"/>
    <w:rsid w:val="006316D5"/>
    <w:rsid w:val="006464B9"/>
    <w:rsid w:val="006A5175"/>
    <w:rsid w:val="006B5756"/>
    <w:rsid w:val="00786E8A"/>
    <w:rsid w:val="007E07DD"/>
    <w:rsid w:val="00856582"/>
    <w:rsid w:val="008D6D72"/>
    <w:rsid w:val="009045A7"/>
    <w:rsid w:val="00951F8A"/>
    <w:rsid w:val="0096466F"/>
    <w:rsid w:val="009C3CEF"/>
    <w:rsid w:val="00A51A69"/>
    <w:rsid w:val="00AC4F64"/>
    <w:rsid w:val="00B0559E"/>
    <w:rsid w:val="00B135A4"/>
    <w:rsid w:val="00B37047"/>
    <w:rsid w:val="00B74197"/>
    <w:rsid w:val="00B86942"/>
    <w:rsid w:val="00B9787A"/>
    <w:rsid w:val="00C5751E"/>
    <w:rsid w:val="00C9605C"/>
    <w:rsid w:val="00C9746D"/>
    <w:rsid w:val="00CA16F9"/>
    <w:rsid w:val="00D16DDD"/>
    <w:rsid w:val="00D27CC9"/>
    <w:rsid w:val="00D6500B"/>
    <w:rsid w:val="00D654E0"/>
    <w:rsid w:val="00D9436D"/>
    <w:rsid w:val="00DC501B"/>
    <w:rsid w:val="00E33647"/>
    <w:rsid w:val="00E85D2D"/>
    <w:rsid w:val="00EA4266"/>
    <w:rsid w:val="00FF127B"/>
    <w:rsid w:val="493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6D"/>
    <w:pPr>
      <w:widowControl w:val="0"/>
      <w:jc w:val="both"/>
    </w:pPr>
    <w:rPr>
      <w:rFonts w:eastAsia="新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943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D9436D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D94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9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9436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9436D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D9436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D9436D"/>
    <w:rPr>
      <w:rFonts w:eastAsia="新宋体"/>
      <w:sz w:val="18"/>
      <w:szCs w:val="18"/>
    </w:rPr>
  </w:style>
  <w:style w:type="character" w:customStyle="1" w:styleId="Char1">
    <w:name w:val="页脚 Char"/>
    <w:basedOn w:val="a0"/>
    <w:link w:val="a5"/>
    <w:qFormat/>
    <w:rsid w:val="00D9436D"/>
    <w:rPr>
      <w:rFonts w:eastAsia="新宋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D9436D"/>
    <w:rPr>
      <w:rFonts w:eastAsia="新宋体"/>
      <w:sz w:val="3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D9436D"/>
    <w:rPr>
      <w:rFonts w:eastAsia="新宋体"/>
      <w:b/>
      <w:bCs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9436D"/>
    <w:rPr>
      <w:rFonts w:eastAsia="新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江芳</cp:lastModifiedBy>
  <cp:revision>3</cp:revision>
  <cp:lastPrinted>2018-05-07T00:12:00Z</cp:lastPrinted>
  <dcterms:created xsi:type="dcterms:W3CDTF">2022-03-14T01:36:00Z</dcterms:created>
  <dcterms:modified xsi:type="dcterms:W3CDTF">2022-03-14T01:37:00Z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2A9CEA2504BF4C668F9B8335D7752658</vt:lpwstr>
  </property>
</Properties>
</file>