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EE" w:rsidRDefault="00FC7AEE" w:rsidP="00FC7AEE">
      <w:pPr>
        <w:widowControl/>
        <w:spacing w:line="5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附件1</w:t>
      </w:r>
    </w:p>
    <w:p w:rsidR="00FC7AEE" w:rsidRDefault="00FC7AEE" w:rsidP="00FC7AEE">
      <w:pPr>
        <w:widowControl/>
        <w:spacing w:line="500" w:lineRule="exact"/>
        <w:jc w:val="center"/>
        <w:rPr>
          <w:rFonts w:ascii="方正小标宋简体" w:eastAsia="方正小标宋简体" w:hAnsi="方正小标宋_GBK" w:cs="方正小标宋_GBK" w:hint="eastAsia"/>
          <w:kern w:val="0"/>
          <w:sz w:val="44"/>
          <w:szCs w:val="36"/>
        </w:rPr>
      </w:pPr>
      <w:r>
        <w:rPr>
          <w:rFonts w:ascii="方正小标宋简体" w:eastAsia="方正小标宋简体" w:hAnsi="方正小标宋_GBK" w:cs="方正小标宋_GBK" w:hint="eastAsia"/>
          <w:kern w:val="0"/>
          <w:sz w:val="44"/>
          <w:szCs w:val="36"/>
        </w:rPr>
        <w:t>陕西省动物疫情快报表</w:t>
      </w:r>
    </w:p>
    <w:p w:rsidR="00FC7AEE" w:rsidRDefault="00FC7AEE" w:rsidP="00FC7AEE">
      <w:pPr>
        <w:widowControl/>
        <w:spacing w:line="200" w:lineRule="exact"/>
        <w:jc w:val="center"/>
        <w:rPr>
          <w:rFonts w:ascii="方正小标宋简体" w:eastAsia="方正小标宋简体" w:hAnsi="方正小标宋_GBK" w:cs="方正小标宋_GBK" w:hint="eastAsia"/>
          <w:kern w:val="0"/>
          <w:sz w:val="44"/>
          <w:szCs w:val="36"/>
        </w:rPr>
      </w:pP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1"/>
        <w:gridCol w:w="1768"/>
        <w:gridCol w:w="2070"/>
        <w:gridCol w:w="2115"/>
        <w:gridCol w:w="1695"/>
        <w:gridCol w:w="3675"/>
        <w:gridCol w:w="2061"/>
      </w:tblGrid>
      <w:tr w:rsidR="00FC7AEE" w:rsidTr="00FC7AEE">
        <w:trPr>
          <w:trHeight w:val="424"/>
          <w:jc w:val="center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基础信息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email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报告单位（公章）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报告时间</w:t>
            </w:r>
          </w:p>
        </w:tc>
      </w:tr>
      <w:tr w:rsidR="00FC7AEE" w:rsidTr="00FC7AEE">
        <w:trPr>
          <w:trHeight w:val="4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rPr>
                <w:rFonts w:ascii="宋体" w:hAnsi="宋体" w:cs="宋体"/>
                <w:szCs w:val="21"/>
              </w:rPr>
            </w:pPr>
          </w:p>
        </w:tc>
      </w:tr>
      <w:tr w:rsidR="00FC7AEE" w:rsidTr="00FC7AEE">
        <w:trPr>
          <w:trHeight w:val="41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报告类型</w:t>
            </w:r>
          </w:p>
        </w:tc>
        <w:tc>
          <w:tcPr>
            <w:tcW w:w="1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ind w:firstLine="39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首次报告□           第___次后续报告□             最终报告□</w:t>
            </w:r>
          </w:p>
        </w:tc>
      </w:tr>
      <w:tr w:rsidR="00FC7AEE" w:rsidTr="00FC7AEE">
        <w:trPr>
          <w:trHeight w:val="449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疫情概况</w:t>
            </w:r>
          </w:p>
        </w:tc>
        <w:tc>
          <w:tcPr>
            <w:tcW w:w="1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adjustRightInd w:val="0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FC7AEE" w:rsidTr="00FC7AEE">
        <w:trPr>
          <w:trHeight w:val="413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疫点情况</w:t>
            </w:r>
          </w:p>
        </w:tc>
        <w:tc>
          <w:tcPr>
            <w:tcW w:w="1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7AEE" w:rsidTr="00FC7AEE">
        <w:trPr>
          <w:trHeight w:val="624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疫区及受威胁区</w:t>
            </w:r>
          </w:p>
          <w:p w:rsidR="00FC7AEE" w:rsidRDefault="00FC7AE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7AEE" w:rsidTr="00FC7AEE">
        <w:trPr>
          <w:trHeight w:val="500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ind w:firstLine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流行病学信息</w:t>
            </w:r>
          </w:p>
        </w:tc>
        <w:tc>
          <w:tcPr>
            <w:tcW w:w="1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7AEE" w:rsidTr="00FC7AEE">
        <w:trPr>
          <w:trHeight w:val="422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控制措施</w:t>
            </w:r>
          </w:p>
        </w:tc>
        <w:tc>
          <w:tcPr>
            <w:tcW w:w="1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adjustRightInd w:val="0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FC7AEE" w:rsidTr="00FC7AEE">
        <w:trPr>
          <w:trHeight w:val="394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诊断方法及结果</w:t>
            </w:r>
          </w:p>
        </w:tc>
        <w:tc>
          <w:tcPr>
            <w:tcW w:w="1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7AEE" w:rsidTr="00FC7AEE">
        <w:trPr>
          <w:trHeight w:val="457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疫点位置及经纬度</w:t>
            </w:r>
          </w:p>
        </w:tc>
        <w:tc>
          <w:tcPr>
            <w:tcW w:w="1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7AEE" w:rsidTr="00FC7AEE">
        <w:trPr>
          <w:trHeight w:val="362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疫情处置进展</w:t>
            </w:r>
          </w:p>
        </w:tc>
        <w:tc>
          <w:tcPr>
            <w:tcW w:w="1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7AEE" w:rsidTr="00FC7AEE">
        <w:trPr>
          <w:trHeight w:val="876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EE" w:rsidRDefault="00FC7A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其他需要说明的信息</w:t>
            </w:r>
          </w:p>
        </w:tc>
        <w:tc>
          <w:tcPr>
            <w:tcW w:w="1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EE" w:rsidRDefault="00FC7AEE">
            <w:pPr>
              <w:adjustRightInd w:val="0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</w:tbl>
    <w:p w:rsidR="00FC7AEE" w:rsidRDefault="00FC7AEE" w:rsidP="00FC7AEE">
      <w:pPr>
        <w:spacing w:line="240" w:lineRule="exac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填表说明：</w:t>
      </w:r>
    </w:p>
    <w:p w:rsidR="00FC7AEE" w:rsidRDefault="00FC7AEE" w:rsidP="00FC7AEE">
      <w:pPr>
        <w:spacing w:line="240" w:lineRule="exac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1.疫情概况：包括本次疫情的发生、发展的重要信息概述。</w:t>
      </w:r>
    </w:p>
    <w:p w:rsidR="00FC7AEE" w:rsidRDefault="00FC7AEE" w:rsidP="00FC7AEE">
      <w:pPr>
        <w:spacing w:line="240" w:lineRule="exac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2.疫点情况：包括发病时间、发病动物、症状、发病数、死亡数等。</w:t>
      </w:r>
    </w:p>
    <w:p w:rsidR="00FC7AEE" w:rsidRDefault="00FC7AEE" w:rsidP="00FC7AEE">
      <w:pPr>
        <w:spacing w:line="240" w:lineRule="exac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3.疫区及受威胁区情况：包括范围、动物种类及数量等。</w:t>
      </w:r>
    </w:p>
    <w:p w:rsidR="00FC7AEE" w:rsidRDefault="00FC7AEE" w:rsidP="00FC7AEE">
      <w:pPr>
        <w:spacing w:line="240" w:lineRule="exac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4.流行病学信息：包括传染源、传播途径、宿主、易感动物、流行热点等。</w:t>
      </w:r>
    </w:p>
    <w:p w:rsidR="00FC7AEE" w:rsidRDefault="00FC7AEE" w:rsidP="00FC7AEE">
      <w:pPr>
        <w:spacing w:line="240" w:lineRule="exac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5.控制措施：包括封锁、消毒、隔离、扑杀、无害化处理、治疗、紧急免疫、紧急监测、移动限制等。</w:t>
      </w:r>
    </w:p>
    <w:p w:rsidR="00FC7AEE" w:rsidRDefault="00FC7AEE" w:rsidP="00FC7AEE">
      <w:pPr>
        <w:spacing w:line="240" w:lineRule="exac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6.诊断方法及结果：包括诊断时间、诊断单位、诊断方法、诊断结果、病原及亚型（血清型）等。</w:t>
      </w:r>
    </w:p>
    <w:p w:rsidR="00FC7AEE" w:rsidRDefault="00FC7AEE" w:rsidP="00FC7AEE">
      <w:pPr>
        <w:spacing w:line="240" w:lineRule="exac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7.疫点位置及经纬度：包括具体疫点的村或场、经度、纬度。</w:t>
      </w:r>
    </w:p>
    <w:p w:rsidR="00FC7AEE" w:rsidRPr="00FC7AEE" w:rsidRDefault="00FC7AEE" w:rsidP="00FC7AEE">
      <w:pPr>
        <w:spacing w:line="240" w:lineRule="exact"/>
        <w:rPr>
          <w:rFonts w:ascii="宋体" w:hAnsi="宋体" w:cs="宋体"/>
          <w:sz w:val="18"/>
          <w:szCs w:val="18"/>
        </w:rPr>
        <w:sectPr w:rsidR="00FC7AEE" w:rsidRPr="00FC7AEE">
          <w:pgSz w:w="16838" w:h="11906" w:orient="landscape"/>
          <w:pgMar w:top="1134" w:right="1134" w:bottom="680" w:left="1134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18"/>
          <w:szCs w:val="18"/>
        </w:rPr>
        <w:t>9.疫情处置进展：包括疫情的处置时间进度，以及疫情处置是否结束、是否解除隔离封锁等。</w:t>
      </w:r>
    </w:p>
    <w:p w:rsidR="00FC7AEE" w:rsidRDefault="00FC7AEE" w:rsidP="00FC7AEE">
      <w:pPr>
        <w:widowControl/>
        <w:spacing w:line="500" w:lineRule="exact"/>
        <w:rPr>
          <w:rFonts w:ascii="黑体" w:eastAsia="黑体" w:hAnsi="黑体" w:cs="仿宋_GB2312" w:hint="eastAsia"/>
          <w:kern w:val="0"/>
          <w:sz w:val="32"/>
          <w:szCs w:val="32"/>
        </w:rPr>
      </w:pPr>
    </w:p>
    <w:p w:rsidR="00FC7AEE" w:rsidRDefault="00FC7AEE" w:rsidP="00FC7AEE">
      <w:pPr>
        <w:spacing w:line="600" w:lineRule="exact"/>
        <w:jc w:val="center"/>
        <w:rPr>
          <w:rFonts w:ascii="仿宋_GB2312" w:eastAsia="仿宋_GB2312" w:hint="eastAsia"/>
          <w:color w:val="000000"/>
          <w:kern w:val="32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 w:hint="eastAsia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FC7AEE" w:rsidRDefault="00FC7AEE" w:rsidP="00FC7AEE">
      <w:pPr>
        <w:pStyle w:val="a3"/>
        <w:spacing w:before="0" w:beforeAutospacing="0" w:after="0" w:afterAutospacing="0" w:line="5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</w:p>
    <w:p w:rsidR="00A76996" w:rsidRDefault="00A76996"/>
    <w:sectPr w:rsidR="00A76996" w:rsidSect="00A7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AEE"/>
    <w:rsid w:val="00A76996"/>
    <w:rsid w:val="00FC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FC7AE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2019-10-31T09:25:00Z</dcterms:created>
  <dcterms:modified xsi:type="dcterms:W3CDTF">2019-10-31T09:25:00Z</dcterms:modified>
</cp:coreProperties>
</file>