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D8" w:rsidRDefault="00B021D8" w:rsidP="00B021D8">
      <w:pPr>
        <w:spacing w:line="640" w:lineRule="exact"/>
        <w:rPr>
          <w:rFonts w:ascii="黑体" w:eastAsia="黑体" w:hAnsi="黑体" w:cs="仿宋_GB2312"/>
          <w:color w:val="000000"/>
          <w:szCs w:val="32"/>
        </w:rPr>
      </w:pPr>
      <w:r>
        <w:rPr>
          <w:rFonts w:ascii="黑体" w:eastAsia="黑体" w:hAnsi="黑体" w:cs="仿宋_GB2312" w:hint="eastAsia"/>
          <w:color w:val="000000"/>
          <w:szCs w:val="32"/>
        </w:rPr>
        <w:t>附件1</w:t>
      </w:r>
    </w:p>
    <w:p w:rsidR="00B021D8" w:rsidRDefault="00B021D8" w:rsidP="00B021D8">
      <w:pPr>
        <w:spacing w:line="400" w:lineRule="exact"/>
        <w:rPr>
          <w:rFonts w:ascii="黑体" w:eastAsia="黑体" w:hAnsi="黑体" w:cs="仿宋_GB2312" w:hint="eastAsia"/>
          <w:color w:val="000000"/>
          <w:szCs w:val="32"/>
        </w:rPr>
      </w:pPr>
    </w:p>
    <w:p w:rsidR="00B021D8" w:rsidRDefault="00B021D8" w:rsidP="00B021D8">
      <w:pPr>
        <w:spacing w:line="600" w:lineRule="exact"/>
        <w:jc w:val="center"/>
        <w:rPr>
          <w:rFonts w:ascii="方正小标宋简体" w:eastAsia="方正小标宋简体" w:hAnsi="仿宋" w:cs="仿宋_GB2312" w:hint="eastAsia"/>
          <w:color w:val="000000"/>
          <w:sz w:val="44"/>
          <w:szCs w:val="44"/>
        </w:rPr>
      </w:pPr>
      <w:r>
        <w:rPr>
          <w:rFonts w:ascii="方正小标宋简体" w:eastAsia="方正小标宋简体" w:hAnsi="仿宋" w:cs="仿宋_GB2312" w:hint="eastAsia"/>
          <w:color w:val="000000"/>
          <w:sz w:val="44"/>
          <w:szCs w:val="44"/>
        </w:rPr>
        <w:t>加工流通环节非洲猪瘟病毒检测结果统计表（参考模板）</w:t>
      </w:r>
    </w:p>
    <w:p w:rsidR="00B021D8" w:rsidRDefault="00B021D8" w:rsidP="00B021D8">
      <w:pPr>
        <w:spacing w:line="300" w:lineRule="exact"/>
        <w:jc w:val="center"/>
        <w:rPr>
          <w:rFonts w:ascii="方正小标宋简体" w:eastAsia="方正小标宋简体" w:hAnsi="仿宋" w:cs="仿宋_GB2312" w:hint="eastAsia"/>
          <w:color w:val="000000"/>
          <w:sz w:val="44"/>
          <w:szCs w:val="44"/>
        </w:rPr>
      </w:pPr>
    </w:p>
    <w:p w:rsidR="00B021D8" w:rsidRDefault="00B021D8" w:rsidP="00B021D8">
      <w:pPr>
        <w:spacing w:line="460" w:lineRule="exact"/>
        <w:rPr>
          <w:rFonts w:ascii="仿宋_GB2312" w:hAnsi="仿宋" w:cs="仿宋_GB2312" w:hint="eastAsia"/>
          <w:color w:val="000000"/>
          <w:sz w:val="28"/>
          <w:szCs w:val="28"/>
        </w:rPr>
      </w:pPr>
      <w:r>
        <w:rPr>
          <w:rFonts w:ascii="仿宋_GB2312" w:hAnsi="仿宋" w:cs="仿宋_GB2312" w:hint="eastAsia"/>
          <w:color w:val="000000"/>
          <w:sz w:val="28"/>
          <w:szCs w:val="28"/>
        </w:rPr>
        <w:t xml:space="preserve">      报送单位：</w:t>
      </w:r>
      <w:r>
        <w:rPr>
          <w:rFonts w:ascii="仿宋_GB2312" w:hAnsi="仿宋" w:cs="仿宋_GB2312" w:hint="eastAsia"/>
          <w:color w:val="000000"/>
          <w:sz w:val="28"/>
          <w:szCs w:val="28"/>
          <w:u w:val="single"/>
        </w:rPr>
        <w:t>xx         （盖章）</w:t>
      </w:r>
      <w:r>
        <w:rPr>
          <w:rFonts w:ascii="仿宋_GB2312" w:hAnsi="仿宋" w:cs="仿宋_GB2312" w:hint="eastAsia"/>
          <w:color w:val="000000"/>
          <w:sz w:val="28"/>
          <w:szCs w:val="28"/>
        </w:rPr>
        <w:t xml:space="preserve">                时间：2019年xx月xx日 联系人：联系电话：xx</w:t>
      </w:r>
    </w:p>
    <w:p w:rsidR="00B021D8" w:rsidRDefault="00B021D8" w:rsidP="00B021D8">
      <w:pPr>
        <w:spacing w:line="100" w:lineRule="exact"/>
        <w:rPr>
          <w:rFonts w:ascii="仿宋_GB2312" w:hAnsi="仿宋" w:cs="仿宋_GB2312" w:hint="eastAsia"/>
          <w:color w:val="000000"/>
          <w:sz w:val="28"/>
          <w:szCs w:val="28"/>
        </w:rPr>
      </w:pPr>
    </w:p>
    <w:p w:rsidR="00B021D8" w:rsidRDefault="00B021D8" w:rsidP="00B021D8">
      <w:pPr>
        <w:spacing w:line="460" w:lineRule="exact"/>
        <w:ind w:firstLine="585"/>
        <w:rPr>
          <w:rFonts w:ascii="仿宋_GB2312" w:hAnsi="仿宋" w:cs="仿宋_GB2312" w:hint="eastAsia"/>
          <w:color w:val="000000"/>
          <w:sz w:val="28"/>
          <w:szCs w:val="28"/>
        </w:rPr>
      </w:pPr>
      <w:r>
        <w:rPr>
          <w:rFonts w:ascii="仿宋_GB2312" w:hAnsi="仿宋" w:cs="仿宋_GB2312" w:hint="eastAsia"/>
          <w:color w:val="000000"/>
          <w:sz w:val="28"/>
          <w:szCs w:val="28"/>
        </w:rPr>
        <w:t xml:space="preserve">  根据所在地非洲猪瘟防控指挥部的统一要求，我</w:t>
      </w:r>
      <w:bookmarkStart w:id="0" w:name="_GoBack"/>
      <w:bookmarkEnd w:id="0"/>
      <w:r>
        <w:rPr>
          <w:rFonts w:ascii="仿宋_GB2312" w:hAnsi="仿宋" w:cs="仿宋_GB2312" w:hint="eastAsia"/>
          <w:color w:val="000000"/>
          <w:sz w:val="28"/>
          <w:szCs w:val="28"/>
        </w:rPr>
        <w:t xml:space="preserve">市（县、区）开展了生猪产品及猪肉制品非洲猪瘟病毒检测工作， </w:t>
      </w:r>
    </w:p>
    <w:p w:rsidR="00B021D8" w:rsidRDefault="00B021D8" w:rsidP="00B021D8">
      <w:pPr>
        <w:spacing w:line="460" w:lineRule="exact"/>
        <w:rPr>
          <w:rFonts w:ascii="仿宋_GB2312" w:hAnsi="仿宋" w:cs="仿宋_GB2312" w:hint="eastAsia"/>
          <w:color w:val="000000"/>
          <w:sz w:val="28"/>
          <w:szCs w:val="28"/>
        </w:rPr>
      </w:pPr>
      <w:r>
        <w:rPr>
          <w:rFonts w:ascii="仿宋_GB2312" w:hAnsi="仿宋" w:cs="仿宋_GB2312" w:hint="eastAsia"/>
          <w:color w:val="000000"/>
          <w:sz w:val="28"/>
          <w:szCs w:val="28"/>
        </w:rPr>
        <w:t xml:space="preserve">  已检测xx批次样品，共有xx批次样品确诊为非洲猪瘟病毒核酸阳性，其中新增xx批次，具体如下：</w:t>
      </w:r>
    </w:p>
    <w:p w:rsidR="00B021D8" w:rsidRDefault="00B021D8" w:rsidP="00B021D8">
      <w:pPr>
        <w:spacing w:line="100" w:lineRule="exact"/>
        <w:rPr>
          <w:rFonts w:ascii="仿宋_GB2312" w:hAnsi="仿宋" w:cs="仿宋_GB2312" w:hint="eastAsia"/>
          <w:color w:val="000000"/>
          <w:sz w:val="28"/>
          <w:szCs w:val="28"/>
        </w:rPr>
      </w:pPr>
    </w:p>
    <w:tbl>
      <w:tblPr>
        <w:tblW w:w="5000" w:type="pct"/>
        <w:tblLook w:val="04A0"/>
      </w:tblPr>
      <w:tblGrid>
        <w:gridCol w:w="636"/>
        <w:gridCol w:w="960"/>
        <w:gridCol w:w="818"/>
        <w:gridCol w:w="824"/>
        <w:gridCol w:w="612"/>
        <w:gridCol w:w="612"/>
        <w:gridCol w:w="670"/>
        <w:gridCol w:w="809"/>
        <w:gridCol w:w="680"/>
        <w:gridCol w:w="680"/>
        <w:gridCol w:w="612"/>
        <w:gridCol w:w="1008"/>
        <w:gridCol w:w="526"/>
        <w:gridCol w:w="476"/>
        <w:gridCol w:w="745"/>
        <w:gridCol w:w="564"/>
        <w:gridCol w:w="636"/>
        <w:gridCol w:w="817"/>
        <w:gridCol w:w="817"/>
        <w:gridCol w:w="672"/>
        <w:gridCol w:w="612"/>
      </w:tblGrid>
      <w:tr w:rsidR="00B021D8" w:rsidTr="00B021D8">
        <w:trPr>
          <w:trHeight w:val="2429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D8" w:rsidRDefault="00B021D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养殖场名称/屠宰场名称/收购站名称/进货来源名称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D8" w:rsidRDefault="00B021D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养殖场名称/屠宰场名称/收购站名称/进货来源名称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D8" w:rsidRDefault="00B021D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生猪/原料购进时间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D8" w:rsidRDefault="00B021D8">
            <w:pPr>
              <w:widowControl/>
              <w:jc w:val="center"/>
              <w:rPr>
                <w:rFonts w:ascii="仿宋_GB2312" w:hAnsi="宋体" w:cs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spacing w:val="-6"/>
                <w:kern w:val="0"/>
                <w:sz w:val="21"/>
                <w:szCs w:val="21"/>
              </w:rPr>
              <w:t>（标称）生产企业名称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D8" w:rsidRDefault="00B021D8">
            <w:pPr>
              <w:widowControl/>
              <w:jc w:val="center"/>
              <w:rPr>
                <w:rFonts w:ascii="仿宋_GB2312" w:hAnsi="宋体" w:cs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spacing w:val="-6"/>
                <w:kern w:val="0"/>
                <w:sz w:val="21"/>
                <w:szCs w:val="21"/>
              </w:rPr>
              <w:t>（标称）生产企业名称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D8" w:rsidRDefault="00B021D8">
            <w:pPr>
              <w:widowControl/>
              <w:jc w:val="center"/>
              <w:rPr>
                <w:rFonts w:ascii="仿宋_GB2312" w:hAnsi="宋体" w:cs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spacing w:val="-6"/>
                <w:kern w:val="0"/>
                <w:sz w:val="21"/>
                <w:szCs w:val="21"/>
              </w:rPr>
              <w:t>被抽样单位名称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D8" w:rsidRDefault="00B021D8">
            <w:pPr>
              <w:widowControl/>
              <w:jc w:val="center"/>
              <w:rPr>
                <w:rFonts w:ascii="仿宋_GB2312" w:hAnsi="宋体" w:cs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spacing w:val="-6"/>
                <w:kern w:val="0"/>
                <w:sz w:val="21"/>
                <w:szCs w:val="21"/>
              </w:rPr>
              <w:t>被抽样单位地址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D8" w:rsidRDefault="00B021D8">
            <w:pPr>
              <w:widowControl/>
              <w:jc w:val="center"/>
              <w:rPr>
                <w:rFonts w:ascii="仿宋_GB2312" w:hAnsi="宋体" w:cs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spacing w:val="-6"/>
                <w:kern w:val="0"/>
                <w:sz w:val="21"/>
                <w:szCs w:val="21"/>
              </w:rPr>
              <w:t>样品名称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D8" w:rsidRDefault="00B021D8">
            <w:pPr>
              <w:widowControl/>
              <w:jc w:val="center"/>
              <w:rPr>
                <w:rFonts w:ascii="仿宋_GB2312" w:hAnsi="宋体" w:cs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spacing w:val="-6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center"/>
              <w:rPr>
                <w:rFonts w:ascii="仿宋_GB2312" w:hAnsi="宋体" w:cs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spacing w:val="-6"/>
                <w:kern w:val="0"/>
                <w:sz w:val="21"/>
                <w:szCs w:val="21"/>
              </w:rPr>
              <w:t>商标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center"/>
              <w:rPr>
                <w:rFonts w:ascii="仿宋_GB2312" w:hAnsi="宋体" w:cs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spacing w:val="-6"/>
                <w:kern w:val="0"/>
                <w:sz w:val="21"/>
                <w:szCs w:val="21"/>
              </w:rPr>
              <w:t>生产日期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D8" w:rsidRDefault="00B021D8">
            <w:pPr>
              <w:widowControl/>
              <w:jc w:val="center"/>
              <w:rPr>
                <w:rFonts w:ascii="仿宋_GB2312" w:hAnsi="宋体" w:cs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spacing w:val="-6"/>
                <w:kern w:val="0"/>
                <w:sz w:val="21"/>
                <w:szCs w:val="21"/>
              </w:rPr>
              <w:t>检测结果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D8" w:rsidRDefault="00B021D8">
            <w:pPr>
              <w:widowControl/>
              <w:jc w:val="center"/>
              <w:rPr>
                <w:rFonts w:ascii="仿宋_GB2312" w:hAnsi="宋体" w:cs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spacing w:val="-6"/>
                <w:kern w:val="0"/>
                <w:sz w:val="21"/>
                <w:szCs w:val="21"/>
              </w:rPr>
              <w:t>检测方法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D8" w:rsidRDefault="00B021D8">
            <w:pPr>
              <w:widowControl/>
              <w:jc w:val="center"/>
              <w:rPr>
                <w:rFonts w:ascii="仿宋_GB2312" w:hAnsi="宋体" w:cs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spacing w:val="-6"/>
                <w:kern w:val="0"/>
                <w:sz w:val="21"/>
                <w:szCs w:val="21"/>
              </w:rPr>
              <w:t>检测机构（检测时间）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D8" w:rsidRDefault="00B021D8">
            <w:pPr>
              <w:widowControl/>
              <w:jc w:val="center"/>
              <w:rPr>
                <w:rFonts w:ascii="仿宋_GB2312" w:hAnsi="宋体" w:cs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spacing w:val="-6"/>
                <w:kern w:val="0"/>
                <w:sz w:val="21"/>
                <w:szCs w:val="21"/>
              </w:rPr>
              <w:t>确诊检测方法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D8" w:rsidRDefault="00B021D8">
            <w:pPr>
              <w:widowControl/>
              <w:jc w:val="center"/>
              <w:rPr>
                <w:rFonts w:ascii="仿宋_GB2312" w:hAnsi="宋体" w:cs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spacing w:val="-6"/>
                <w:kern w:val="0"/>
                <w:sz w:val="21"/>
                <w:szCs w:val="21"/>
              </w:rPr>
              <w:t>确诊检测机构（确诊时间）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D8" w:rsidRDefault="00B021D8">
            <w:pPr>
              <w:widowControl/>
              <w:jc w:val="center"/>
              <w:rPr>
                <w:rFonts w:ascii="仿宋_GB2312" w:hAnsi="宋体" w:cs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spacing w:val="-6"/>
                <w:kern w:val="0"/>
                <w:sz w:val="21"/>
                <w:szCs w:val="21"/>
              </w:rPr>
              <w:t>食品细类（公布时该栏隐藏）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D8" w:rsidRDefault="00B021D8">
            <w:pPr>
              <w:widowControl/>
              <w:jc w:val="center"/>
              <w:rPr>
                <w:rFonts w:ascii="仿宋_GB2312" w:hAnsi="宋体" w:cs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spacing w:val="-6"/>
                <w:kern w:val="0"/>
                <w:sz w:val="21"/>
                <w:szCs w:val="21"/>
              </w:rPr>
              <w:t>抽样编号（公布时该栏隐藏）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D8" w:rsidRDefault="00B021D8">
            <w:pPr>
              <w:widowControl/>
              <w:jc w:val="center"/>
              <w:rPr>
                <w:rFonts w:ascii="仿宋_GB2312" w:hAnsi="宋体" w:cs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spacing w:val="-6"/>
                <w:kern w:val="0"/>
                <w:sz w:val="21"/>
                <w:szCs w:val="21"/>
              </w:rPr>
              <w:t>抽样时间（不对外公布）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center"/>
              <w:rPr>
                <w:rFonts w:ascii="仿宋_GB2312" w:hAnsi="宋体" w:cs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spacing w:val="-6"/>
                <w:kern w:val="0"/>
                <w:sz w:val="21"/>
                <w:szCs w:val="21"/>
              </w:rPr>
              <w:t>备注</w:t>
            </w:r>
          </w:p>
        </w:tc>
      </w:tr>
      <w:tr w:rsidR="00B021D8" w:rsidTr="00B021D8">
        <w:trPr>
          <w:trHeight w:val="347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021D8" w:rsidTr="00B021D8">
        <w:trPr>
          <w:trHeight w:val="409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…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B021D8" w:rsidRDefault="00B021D8" w:rsidP="00B021D8">
      <w:pPr>
        <w:spacing w:line="100" w:lineRule="exact"/>
        <w:rPr>
          <w:rFonts w:ascii="仿宋_GB2312" w:hAnsi="仿宋" w:cs="仿宋_GB2312" w:hint="eastAsia"/>
          <w:color w:val="000000"/>
          <w:sz w:val="28"/>
          <w:szCs w:val="28"/>
        </w:rPr>
      </w:pPr>
    </w:p>
    <w:p w:rsidR="00B021D8" w:rsidRDefault="00B021D8" w:rsidP="00B021D8">
      <w:pPr>
        <w:spacing w:line="480" w:lineRule="exact"/>
        <w:rPr>
          <w:rFonts w:ascii="仿宋_GB2312" w:hAnsi="仿宋" w:cs="仿宋_GB2312" w:hint="eastAsia"/>
          <w:color w:val="000000"/>
          <w:sz w:val="28"/>
          <w:szCs w:val="28"/>
        </w:rPr>
      </w:pPr>
      <w:r>
        <w:rPr>
          <w:rFonts w:ascii="仿宋_GB2312" w:hAnsi="仿宋" w:cs="仿宋_GB2312" w:hint="eastAsia"/>
          <w:color w:val="000000"/>
          <w:sz w:val="28"/>
          <w:szCs w:val="28"/>
        </w:rPr>
        <w:t xml:space="preserve">  注：1.已报送过的信息，备注栏填写：已于xx月xx日报送；未报送过的信息，备注栏填写：新增。</w:t>
      </w:r>
    </w:p>
    <w:p w:rsidR="00B021D8" w:rsidRDefault="00B021D8" w:rsidP="00B021D8">
      <w:pPr>
        <w:spacing w:line="480" w:lineRule="exact"/>
        <w:rPr>
          <w:rFonts w:ascii="仿宋_GB2312" w:hAnsi="仿宋" w:cs="仿宋_GB2312" w:hint="eastAsia"/>
          <w:color w:val="000000"/>
          <w:sz w:val="28"/>
          <w:szCs w:val="28"/>
        </w:rPr>
      </w:pPr>
      <w:r>
        <w:rPr>
          <w:rFonts w:ascii="仿宋_GB2312" w:hAnsi="仿宋" w:cs="仿宋_GB2312" w:hint="eastAsia"/>
          <w:color w:val="000000"/>
          <w:sz w:val="28"/>
          <w:szCs w:val="28"/>
        </w:rPr>
        <w:t xml:space="preserve">      2.报送时间：a.确诊为阳性的，按文件要求时限报送；b.发现1例阳性，报送1次本表；报送时要报送累计数字。</w:t>
      </w:r>
    </w:p>
    <w:p w:rsidR="00B021D8" w:rsidRDefault="00B021D8" w:rsidP="00B021D8">
      <w:pPr>
        <w:widowControl/>
        <w:jc w:val="left"/>
        <w:rPr>
          <w:rFonts w:ascii="仿宋_GB2312" w:hAnsi="仿宋" w:cs="仿宋_GB2312"/>
          <w:color w:val="000000"/>
          <w:szCs w:val="32"/>
        </w:rPr>
        <w:sectPr w:rsidR="00B021D8">
          <w:pgSz w:w="16838" w:h="11906" w:orient="landscape"/>
          <w:pgMar w:top="1418" w:right="1134" w:bottom="1418" w:left="1134" w:header="851" w:footer="1134" w:gutter="0"/>
          <w:cols w:space="720"/>
        </w:sectPr>
      </w:pPr>
    </w:p>
    <w:tbl>
      <w:tblPr>
        <w:tblpPr w:leftFromText="180" w:rightFromText="180" w:horzAnchor="margin" w:tblpXSpec="center" w:tblpY="902"/>
        <w:tblW w:w="14430" w:type="dxa"/>
        <w:tblLayout w:type="fixed"/>
        <w:tblLook w:val="04A0"/>
      </w:tblPr>
      <w:tblGrid>
        <w:gridCol w:w="674"/>
        <w:gridCol w:w="1275"/>
        <w:gridCol w:w="1133"/>
        <w:gridCol w:w="1134"/>
        <w:gridCol w:w="1134"/>
        <w:gridCol w:w="1559"/>
        <w:gridCol w:w="1418"/>
        <w:gridCol w:w="1966"/>
        <w:gridCol w:w="1578"/>
        <w:gridCol w:w="1152"/>
        <w:gridCol w:w="1407"/>
      </w:tblGrid>
      <w:tr w:rsidR="00B021D8" w:rsidTr="00B021D8">
        <w:trPr>
          <w:trHeight w:val="877"/>
        </w:trPr>
        <w:tc>
          <w:tcPr>
            <w:tcW w:w="13026" w:type="dxa"/>
            <w:gridSpan w:val="10"/>
            <w:noWrap/>
            <w:vAlign w:val="center"/>
          </w:tcPr>
          <w:p w:rsidR="00B021D8" w:rsidRDefault="00B021D8">
            <w:pPr>
              <w:spacing w:line="640" w:lineRule="exact"/>
              <w:jc w:val="center"/>
              <w:rPr>
                <w:rFonts w:ascii="方正小标宋简体" w:eastAsia="方正小标宋简体" w:hAnsi="仿宋" w:cs="仿宋_GB2312"/>
                <w:color w:val="000000"/>
                <w:sz w:val="44"/>
                <w:szCs w:val="44"/>
              </w:rPr>
            </w:pPr>
            <w:r>
              <w:rPr>
                <w:rFonts w:ascii="仿宋_GB2312" w:hAnsi="仿宋" w:cs="仿宋_GB2312" w:hint="eastAsia"/>
                <w:b/>
                <w:color w:val="000000"/>
                <w:szCs w:val="32"/>
              </w:rPr>
              <w:lastRenderedPageBreak/>
              <w:t xml:space="preserve">      </w:t>
            </w:r>
            <w:r>
              <w:rPr>
                <w:rFonts w:ascii="方正小标宋简体" w:eastAsia="方正小标宋简体" w:hAnsi="仿宋" w:cs="仿宋_GB2312" w:hint="eastAsia"/>
                <w:color w:val="000000"/>
                <w:sz w:val="44"/>
                <w:szCs w:val="44"/>
              </w:rPr>
              <w:t>非洲猪瘟病毒复检阳性生猪产品及猪肉制品溯源情况统计表（参考模板）</w:t>
            </w:r>
          </w:p>
          <w:p w:rsidR="00B021D8" w:rsidRDefault="00B021D8">
            <w:pPr>
              <w:spacing w:line="200" w:lineRule="exact"/>
              <w:jc w:val="center"/>
              <w:rPr>
                <w:rFonts w:ascii="方正小标宋简体" w:eastAsia="方正小标宋简体" w:hAnsi="仿宋" w:cs="仿宋_GB2312"/>
                <w:color w:val="000000"/>
                <w:sz w:val="44"/>
                <w:szCs w:val="44"/>
              </w:rPr>
            </w:pPr>
          </w:p>
        </w:tc>
        <w:tc>
          <w:tcPr>
            <w:tcW w:w="1407" w:type="dxa"/>
            <w:noWrap/>
            <w:vAlign w:val="center"/>
          </w:tcPr>
          <w:p w:rsidR="00B021D8" w:rsidRDefault="00B021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21D8" w:rsidTr="00B021D8">
        <w:trPr>
          <w:trHeight w:val="441"/>
        </w:trPr>
        <w:tc>
          <w:tcPr>
            <w:tcW w:w="1302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21D8" w:rsidRDefault="00B021D8">
            <w:pPr>
              <w:widowControl/>
              <w:spacing w:line="500" w:lineRule="exact"/>
              <w:jc w:val="center"/>
              <w:rPr>
                <w:rFonts w:ascii="楷体_GB2312" w:eastAsia="楷体_GB2312" w:hAnsi="宋体" w:cs="宋体"/>
                <w:bCs/>
                <w:color w:val="000000"/>
                <w:kern w:val="0"/>
                <w:szCs w:val="32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kern w:val="0"/>
                <w:szCs w:val="32"/>
              </w:rPr>
              <w:t>填报日期：20    年    月    日</w:t>
            </w:r>
          </w:p>
          <w:p w:rsidR="00B021D8" w:rsidRDefault="00B021D8">
            <w:pPr>
              <w:widowControl/>
              <w:spacing w:line="100" w:lineRule="exact"/>
              <w:jc w:val="center"/>
              <w:rPr>
                <w:rFonts w:ascii="楷体_GB2312" w:eastAsia="楷体_GB2312" w:hAnsi="宋体" w:cs="宋体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407" w:type="dxa"/>
            <w:noWrap/>
            <w:vAlign w:val="center"/>
          </w:tcPr>
          <w:p w:rsidR="00B021D8" w:rsidRDefault="00B021D8"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021D8" w:rsidTr="00B021D8">
        <w:trPr>
          <w:trHeight w:val="8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样品</w:t>
            </w:r>
          </w:p>
          <w:p w:rsidR="00B021D8" w:rsidRDefault="00B021D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抽样</w:t>
            </w:r>
          </w:p>
          <w:p w:rsidR="00B021D8" w:rsidRDefault="00B021D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样品</w:t>
            </w:r>
          </w:p>
          <w:p w:rsidR="00B021D8" w:rsidRDefault="00B021D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样品</w:t>
            </w:r>
          </w:p>
          <w:p w:rsidR="00B021D8" w:rsidRDefault="00B021D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批号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标称生产企业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被抽样</w:t>
            </w:r>
          </w:p>
          <w:p w:rsidR="00B021D8" w:rsidRDefault="00B021D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D8" w:rsidRDefault="00B021D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生产企业生产数量（单位kg）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D8" w:rsidRDefault="00B021D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生产企业召回、封存数量</w:t>
            </w:r>
          </w:p>
          <w:p w:rsidR="00B021D8" w:rsidRDefault="00B021D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（单位kg）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问题原料来源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D8" w:rsidRDefault="00B021D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是否通报农业农村部门</w:t>
            </w:r>
          </w:p>
        </w:tc>
      </w:tr>
      <w:tr w:rsidR="00B021D8" w:rsidTr="00B021D8">
        <w:trPr>
          <w:trHeight w:val="44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021D8" w:rsidTr="00B021D8">
        <w:trPr>
          <w:trHeight w:val="44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021D8" w:rsidTr="00B021D8">
        <w:trPr>
          <w:trHeight w:val="44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021D8" w:rsidTr="00B021D8">
        <w:trPr>
          <w:trHeight w:val="44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021D8" w:rsidTr="00B021D8">
        <w:trPr>
          <w:trHeight w:val="44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021D8" w:rsidTr="00B021D8">
        <w:trPr>
          <w:trHeight w:val="44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021D8" w:rsidTr="00B021D8">
        <w:trPr>
          <w:trHeight w:val="44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1D8" w:rsidRDefault="00B021D8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B021D8" w:rsidRDefault="00B021D8" w:rsidP="00B021D8">
      <w:pPr>
        <w:spacing w:line="640" w:lineRule="exact"/>
        <w:rPr>
          <w:rFonts w:ascii="黑体" w:eastAsia="黑体" w:hAnsi="黑体" w:cs="仿宋_GB2312" w:hint="eastAsia"/>
          <w:color w:val="000000"/>
          <w:szCs w:val="32"/>
        </w:rPr>
      </w:pPr>
      <w:r>
        <w:rPr>
          <w:rFonts w:ascii="黑体" w:eastAsia="黑体" w:hAnsi="黑体" w:cs="仿宋_GB2312" w:hint="eastAsia"/>
          <w:color w:val="000000"/>
          <w:szCs w:val="32"/>
        </w:rPr>
        <w:t>附件2</w:t>
      </w:r>
    </w:p>
    <w:p w:rsidR="00B021D8" w:rsidRDefault="00B021D8" w:rsidP="00B021D8">
      <w:pPr>
        <w:spacing w:line="640" w:lineRule="exact"/>
        <w:rPr>
          <w:rFonts w:ascii="黑体" w:eastAsia="黑体" w:hAnsi="黑体" w:cs="仿宋_GB2312" w:hint="eastAsia"/>
          <w:color w:val="000000"/>
          <w:szCs w:val="32"/>
        </w:rPr>
      </w:pPr>
    </w:p>
    <w:p w:rsidR="00B021D8" w:rsidRDefault="00B021D8" w:rsidP="00B021D8">
      <w:pPr>
        <w:widowControl/>
        <w:jc w:val="left"/>
        <w:rPr>
          <w:rFonts w:ascii="仿宋_GB2312" w:hAnsi="Times New Roman" w:hint="eastAsia"/>
          <w:sz w:val="28"/>
          <w:szCs w:val="28"/>
        </w:rPr>
      </w:pPr>
      <w:r>
        <w:rPr>
          <w:rFonts w:ascii="仿宋_GB2312" w:hAnsi="Times New Roman" w:hint="eastAsia"/>
          <w:sz w:val="28"/>
          <w:szCs w:val="28"/>
        </w:rPr>
        <w:t xml:space="preserve"> </w:t>
      </w:r>
    </w:p>
    <w:p w:rsidR="00B021D8" w:rsidRDefault="00B021D8" w:rsidP="00B021D8">
      <w:pPr>
        <w:widowControl/>
        <w:jc w:val="left"/>
        <w:rPr>
          <w:rFonts w:ascii="仿宋_GB2312" w:hAnsi="Times New Roman"/>
          <w:sz w:val="28"/>
          <w:szCs w:val="28"/>
        </w:rPr>
        <w:sectPr w:rsidR="00B021D8">
          <w:pgSz w:w="16838" w:h="11906" w:orient="landscape"/>
          <w:pgMar w:top="1418" w:right="1134" w:bottom="1418" w:left="1134" w:header="851" w:footer="1134" w:gutter="0"/>
          <w:cols w:space="720"/>
        </w:sectPr>
      </w:pPr>
    </w:p>
    <w:p w:rsidR="00B021D8" w:rsidRDefault="00B021D8" w:rsidP="00B021D8">
      <w:pPr>
        <w:pBdr>
          <w:bottom w:val="single" w:sz="4" w:space="15" w:color="FFFFFF"/>
        </w:pBdr>
        <w:shd w:val="clear" w:color="auto" w:fill="FFFFFF"/>
        <w:adjustRightInd w:val="0"/>
        <w:snapToGrid w:val="0"/>
        <w:spacing w:line="400" w:lineRule="exact"/>
        <w:ind w:firstLineChars="100" w:firstLine="280"/>
        <w:rPr>
          <w:rFonts w:ascii="Times New Roman" w:hAnsi="Times New Roman" w:hint="eastAsia"/>
          <w:sz w:val="28"/>
          <w:szCs w:val="28"/>
        </w:rPr>
      </w:pPr>
    </w:p>
    <w:p w:rsidR="00B021D8" w:rsidRDefault="00B021D8" w:rsidP="00B021D8">
      <w:pPr>
        <w:pBdr>
          <w:bottom w:val="single" w:sz="4" w:space="15" w:color="FFFFFF"/>
        </w:pBdr>
        <w:shd w:val="clear" w:color="auto" w:fill="FFFFFF"/>
        <w:adjustRightInd w:val="0"/>
        <w:snapToGrid w:val="0"/>
        <w:spacing w:line="400" w:lineRule="exact"/>
        <w:ind w:firstLineChars="100" w:firstLine="280"/>
        <w:rPr>
          <w:rFonts w:ascii="Times New Roman" w:hAnsi="Times New Roman"/>
          <w:sz w:val="28"/>
          <w:szCs w:val="28"/>
        </w:rPr>
      </w:pPr>
    </w:p>
    <w:p w:rsidR="00B021D8" w:rsidRDefault="00B021D8" w:rsidP="00B021D8">
      <w:pPr>
        <w:pBdr>
          <w:bottom w:val="single" w:sz="4" w:space="15" w:color="FFFFFF"/>
        </w:pBdr>
        <w:shd w:val="clear" w:color="auto" w:fill="FFFFFF"/>
        <w:adjustRightInd w:val="0"/>
        <w:snapToGrid w:val="0"/>
        <w:spacing w:line="400" w:lineRule="exact"/>
        <w:ind w:firstLineChars="100" w:firstLine="280"/>
        <w:rPr>
          <w:rFonts w:ascii="Times New Roman" w:hAnsi="Times New Roman"/>
          <w:sz w:val="28"/>
          <w:szCs w:val="28"/>
        </w:rPr>
      </w:pPr>
    </w:p>
    <w:p w:rsidR="00B021D8" w:rsidRDefault="00B021D8" w:rsidP="00B021D8">
      <w:pPr>
        <w:pBdr>
          <w:bottom w:val="single" w:sz="4" w:space="15" w:color="FFFFFF"/>
        </w:pBdr>
        <w:shd w:val="clear" w:color="auto" w:fill="FFFFFF"/>
        <w:adjustRightInd w:val="0"/>
        <w:snapToGrid w:val="0"/>
        <w:spacing w:line="400" w:lineRule="exact"/>
        <w:ind w:firstLineChars="100" w:firstLine="280"/>
        <w:rPr>
          <w:rFonts w:ascii="Times New Roman" w:hAnsi="Times New Roman"/>
          <w:sz w:val="28"/>
          <w:szCs w:val="28"/>
        </w:rPr>
      </w:pPr>
    </w:p>
    <w:p w:rsidR="00B021D8" w:rsidRDefault="00B021D8" w:rsidP="00B021D8">
      <w:pPr>
        <w:pBdr>
          <w:bottom w:val="single" w:sz="4" w:space="15" w:color="FFFFFF"/>
        </w:pBdr>
        <w:shd w:val="clear" w:color="auto" w:fill="FFFFFF"/>
        <w:adjustRightInd w:val="0"/>
        <w:snapToGrid w:val="0"/>
        <w:spacing w:line="400" w:lineRule="exact"/>
        <w:ind w:firstLineChars="100" w:firstLine="280"/>
        <w:rPr>
          <w:rFonts w:ascii="Times New Roman" w:hAnsi="Times New Roman"/>
          <w:sz w:val="28"/>
          <w:szCs w:val="28"/>
        </w:rPr>
      </w:pPr>
    </w:p>
    <w:p w:rsidR="00B021D8" w:rsidRDefault="00B021D8" w:rsidP="00B021D8">
      <w:pPr>
        <w:pBdr>
          <w:bottom w:val="single" w:sz="4" w:space="15" w:color="FFFFFF"/>
        </w:pBdr>
        <w:shd w:val="clear" w:color="auto" w:fill="FFFFFF"/>
        <w:adjustRightInd w:val="0"/>
        <w:snapToGrid w:val="0"/>
        <w:spacing w:line="400" w:lineRule="exact"/>
        <w:ind w:firstLineChars="100" w:firstLine="280"/>
        <w:rPr>
          <w:rFonts w:ascii="Times New Roman" w:hAnsi="Times New Roman"/>
          <w:sz w:val="28"/>
          <w:szCs w:val="28"/>
        </w:rPr>
      </w:pPr>
    </w:p>
    <w:p w:rsidR="00B021D8" w:rsidRDefault="00B021D8" w:rsidP="00B021D8">
      <w:pPr>
        <w:pBdr>
          <w:bottom w:val="single" w:sz="4" w:space="15" w:color="FFFFFF"/>
        </w:pBdr>
        <w:shd w:val="clear" w:color="auto" w:fill="FFFFFF"/>
        <w:adjustRightInd w:val="0"/>
        <w:snapToGrid w:val="0"/>
        <w:spacing w:line="400" w:lineRule="exact"/>
        <w:ind w:firstLineChars="100" w:firstLine="280"/>
        <w:rPr>
          <w:rFonts w:ascii="Times New Roman" w:hAnsi="Times New Roman"/>
          <w:sz w:val="28"/>
          <w:szCs w:val="28"/>
        </w:rPr>
      </w:pPr>
    </w:p>
    <w:p w:rsidR="00B021D8" w:rsidRDefault="00B021D8" w:rsidP="00B021D8">
      <w:pPr>
        <w:pBdr>
          <w:bottom w:val="single" w:sz="4" w:space="15" w:color="FFFFFF"/>
        </w:pBdr>
        <w:shd w:val="clear" w:color="auto" w:fill="FFFFFF"/>
        <w:adjustRightInd w:val="0"/>
        <w:snapToGrid w:val="0"/>
        <w:spacing w:line="400" w:lineRule="exact"/>
        <w:ind w:firstLineChars="100" w:firstLine="280"/>
        <w:rPr>
          <w:rFonts w:ascii="Times New Roman" w:hAnsi="Times New Roman"/>
          <w:sz w:val="28"/>
          <w:szCs w:val="28"/>
        </w:rPr>
      </w:pPr>
    </w:p>
    <w:p w:rsidR="00B021D8" w:rsidRDefault="00B021D8" w:rsidP="00B021D8">
      <w:pPr>
        <w:pBdr>
          <w:bottom w:val="single" w:sz="4" w:space="15" w:color="FFFFFF"/>
        </w:pBdr>
        <w:shd w:val="clear" w:color="auto" w:fill="FFFFFF"/>
        <w:adjustRightInd w:val="0"/>
        <w:snapToGrid w:val="0"/>
        <w:spacing w:line="400" w:lineRule="exact"/>
        <w:ind w:firstLineChars="100" w:firstLine="280"/>
        <w:rPr>
          <w:rFonts w:ascii="Times New Roman" w:hAnsi="Times New Roman"/>
          <w:sz w:val="28"/>
          <w:szCs w:val="28"/>
        </w:rPr>
      </w:pPr>
    </w:p>
    <w:p w:rsidR="00B021D8" w:rsidRDefault="00B021D8" w:rsidP="00B021D8">
      <w:pPr>
        <w:pBdr>
          <w:bottom w:val="single" w:sz="4" w:space="15" w:color="FFFFFF"/>
        </w:pBdr>
        <w:shd w:val="clear" w:color="auto" w:fill="FFFFFF"/>
        <w:adjustRightInd w:val="0"/>
        <w:snapToGrid w:val="0"/>
        <w:spacing w:line="400" w:lineRule="exact"/>
        <w:ind w:firstLineChars="100" w:firstLine="280"/>
        <w:rPr>
          <w:rFonts w:ascii="Times New Roman" w:hAnsi="Times New Roman"/>
          <w:sz w:val="28"/>
          <w:szCs w:val="28"/>
        </w:rPr>
      </w:pPr>
    </w:p>
    <w:p w:rsidR="00B021D8" w:rsidRDefault="00B021D8" w:rsidP="00B021D8">
      <w:pPr>
        <w:pBdr>
          <w:bottom w:val="single" w:sz="4" w:space="15" w:color="FFFFFF"/>
        </w:pBdr>
        <w:shd w:val="clear" w:color="auto" w:fill="FFFFFF"/>
        <w:adjustRightInd w:val="0"/>
        <w:snapToGrid w:val="0"/>
        <w:spacing w:line="400" w:lineRule="exact"/>
        <w:ind w:firstLineChars="100" w:firstLine="280"/>
        <w:rPr>
          <w:rFonts w:ascii="Times New Roman" w:hAnsi="Times New Roman"/>
          <w:sz w:val="28"/>
          <w:szCs w:val="28"/>
        </w:rPr>
      </w:pPr>
    </w:p>
    <w:p w:rsidR="00B021D8" w:rsidRDefault="00B021D8" w:rsidP="00B021D8">
      <w:pPr>
        <w:pBdr>
          <w:bottom w:val="single" w:sz="4" w:space="15" w:color="FFFFFF"/>
        </w:pBdr>
        <w:shd w:val="clear" w:color="auto" w:fill="FFFFFF"/>
        <w:adjustRightInd w:val="0"/>
        <w:snapToGrid w:val="0"/>
        <w:spacing w:line="400" w:lineRule="exact"/>
        <w:ind w:firstLineChars="100" w:firstLine="280"/>
        <w:rPr>
          <w:rFonts w:ascii="Times New Roman" w:hAnsi="Times New Roman"/>
          <w:sz w:val="28"/>
          <w:szCs w:val="28"/>
        </w:rPr>
      </w:pPr>
    </w:p>
    <w:p w:rsidR="00B021D8" w:rsidRDefault="00B021D8" w:rsidP="00B021D8">
      <w:pPr>
        <w:pBdr>
          <w:bottom w:val="single" w:sz="4" w:space="15" w:color="FFFFFF"/>
        </w:pBdr>
        <w:shd w:val="clear" w:color="auto" w:fill="FFFFFF"/>
        <w:adjustRightInd w:val="0"/>
        <w:snapToGrid w:val="0"/>
        <w:spacing w:line="400" w:lineRule="exact"/>
        <w:ind w:firstLineChars="100" w:firstLine="280"/>
        <w:rPr>
          <w:rFonts w:ascii="Times New Roman" w:hAnsi="Times New Roman"/>
          <w:sz w:val="28"/>
          <w:szCs w:val="28"/>
        </w:rPr>
      </w:pPr>
    </w:p>
    <w:p w:rsidR="00B021D8" w:rsidRDefault="00B021D8" w:rsidP="00B021D8">
      <w:pPr>
        <w:pBdr>
          <w:bottom w:val="single" w:sz="4" w:space="15" w:color="FFFFFF"/>
        </w:pBdr>
        <w:shd w:val="clear" w:color="auto" w:fill="FFFFFF"/>
        <w:adjustRightInd w:val="0"/>
        <w:snapToGrid w:val="0"/>
        <w:spacing w:line="400" w:lineRule="exact"/>
        <w:ind w:firstLineChars="100" w:firstLine="280"/>
        <w:rPr>
          <w:rFonts w:ascii="Times New Roman" w:hAnsi="Times New Roman"/>
          <w:sz w:val="28"/>
          <w:szCs w:val="28"/>
        </w:rPr>
      </w:pPr>
    </w:p>
    <w:p w:rsidR="00B021D8" w:rsidRDefault="00B021D8" w:rsidP="00B021D8">
      <w:pPr>
        <w:pBdr>
          <w:bottom w:val="single" w:sz="4" w:space="15" w:color="FFFFFF"/>
        </w:pBdr>
        <w:shd w:val="clear" w:color="auto" w:fill="FFFFFF"/>
        <w:adjustRightInd w:val="0"/>
        <w:snapToGrid w:val="0"/>
        <w:spacing w:line="400" w:lineRule="exact"/>
        <w:ind w:firstLineChars="100" w:firstLine="280"/>
        <w:rPr>
          <w:rFonts w:ascii="Times New Roman" w:hAnsi="Times New Roman"/>
          <w:sz w:val="28"/>
          <w:szCs w:val="28"/>
        </w:rPr>
      </w:pPr>
    </w:p>
    <w:p w:rsidR="00DD3902" w:rsidRDefault="00DD3902"/>
    <w:sectPr w:rsidR="00DD3902" w:rsidSect="00DD3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21D8"/>
    <w:rsid w:val="00B021D8"/>
    <w:rsid w:val="00DD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D8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813</Characters>
  <Application>Microsoft Office Word</Application>
  <DocSecurity>0</DocSecurity>
  <Lines>6</Lines>
  <Paragraphs>1</Paragraphs>
  <ScaleCrop>false</ScaleCrop>
  <Company>微软中国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张龙龙</dc:creator>
  <cp:lastModifiedBy>张龙龙</cp:lastModifiedBy>
  <cp:revision>1</cp:revision>
  <dcterms:created xsi:type="dcterms:W3CDTF">2019-10-31T09:14:00Z</dcterms:created>
  <dcterms:modified xsi:type="dcterms:W3CDTF">2019-10-31T09:14:00Z</dcterms:modified>
</cp:coreProperties>
</file>