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1D8" w:rsidRDefault="00EB51D8" w:rsidP="00EB51D8">
      <w:pPr>
        <w:spacing w:line="600" w:lineRule="exact"/>
        <w:outlineLvl w:val="0"/>
        <w:rPr>
          <w:rFonts w:ascii="Calibri" w:eastAsia="宋体" w:hAnsi="Calibri" w:cs="Times New Roman"/>
          <w:szCs w:val="21"/>
        </w:rPr>
      </w:pPr>
      <w:r>
        <w:rPr>
          <w:rFonts w:ascii="黑体" w:eastAsia="黑体" w:hAnsi="宋体" w:cs="黑体" w:hint="eastAsia"/>
          <w:sz w:val="32"/>
          <w:szCs w:val="32"/>
        </w:rPr>
        <w:t>附件</w:t>
      </w:r>
    </w:p>
    <w:p w:rsidR="00EB51D8" w:rsidRDefault="00EB51D8" w:rsidP="00EB51D8">
      <w:pPr>
        <w:spacing w:beforeLines="100" w:afterLines="100" w:line="600" w:lineRule="exact"/>
        <w:jc w:val="center"/>
        <w:rPr>
          <w:rFonts w:ascii="Calibri" w:eastAsia="宋体" w:hAnsi="Calibri" w:cs="Times New Roman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废止的行政规范性文件目录</w:t>
      </w:r>
    </w:p>
    <w:tbl>
      <w:tblPr>
        <w:tblStyle w:val="a3"/>
        <w:tblW w:w="4936" w:type="pct"/>
        <w:jc w:val="center"/>
        <w:tblLook w:val="04A0"/>
      </w:tblPr>
      <w:tblGrid>
        <w:gridCol w:w="499"/>
        <w:gridCol w:w="1593"/>
        <w:gridCol w:w="4129"/>
        <w:gridCol w:w="1280"/>
        <w:gridCol w:w="912"/>
      </w:tblGrid>
      <w:tr w:rsidR="00EB51D8" w:rsidTr="00345BA5">
        <w:trPr>
          <w:trHeight w:val="850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D8" w:rsidRDefault="00EB51D8" w:rsidP="00345BA5">
            <w:pPr>
              <w:spacing w:line="240" w:lineRule="exact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</w:rPr>
              <w:t>序号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D8" w:rsidRDefault="00EB51D8" w:rsidP="00345BA5">
            <w:pPr>
              <w:spacing w:line="240" w:lineRule="exact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</w:rPr>
              <w:t>文号</w:t>
            </w:r>
          </w:p>
        </w:tc>
        <w:tc>
          <w:tcPr>
            <w:tcW w:w="2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D8" w:rsidRDefault="00EB51D8" w:rsidP="00345BA5">
            <w:pPr>
              <w:spacing w:line="240" w:lineRule="exact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</w:rPr>
              <w:t>文件名称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D8" w:rsidRDefault="00EB51D8" w:rsidP="00345BA5">
            <w:pPr>
              <w:spacing w:line="240" w:lineRule="exact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</w:rPr>
              <w:t>起草</w:t>
            </w:r>
          </w:p>
          <w:p w:rsidR="00EB51D8" w:rsidRDefault="00EB51D8" w:rsidP="00345BA5">
            <w:pPr>
              <w:spacing w:line="240" w:lineRule="exact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</w:rPr>
              <w:t>单位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D8" w:rsidRDefault="00EB51D8" w:rsidP="00345BA5">
            <w:pPr>
              <w:spacing w:line="240" w:lineRule="exact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</w:rPr>
              <w:t>备注</w:t>
            </w:r>
          </w:p>
        </w:tc>
      </w:tr>
      <w:tr w:rsidR="00EB51D8" w:rsidTr="00345BA5">
        <w:trPr>
          <w:trHeight w:val="850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D8" w:rsidRDefault="00EB51D8" w:rsidP="00345BA5">
            <w:pPr>
              <w:spacing w:line="24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1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D8" w:rsidRDefault="00EB51D8" w:rsidP="00345BA5">
            <w:pPr>
              <w:autoSpaceDE w:val="0"/>
              <w:snapToGrid w:val="0"/>
              <w:spacing w:line="3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  <w:szCs w:val="24"/>
              </w:rPr>
              <w:t>陕农发﹝2023﹞76号</w:t>
            </w:r>
          </w:p>
        </w:tc>
        <w:tc>
          <w:tcPr>
            <w:tcW w:w="6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D8" w:rsidRDefault="00EB51D8" w:rsidP="00345BA5">
            <w:pPr>
              <w:autoSpaceDE w:val="0"/>
              <w:snapToGrid w:val="0"/>
              <w:spacing w:line="3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  <w:szCs w:val="24"/>
              </w:rPr>
              <w:t>陕西省农业农村厅关于印发《</w:t>
            </w:r>
            <w:r>
              <w:rPr>
                <w:rFonts w:ascii="仿宋_GB2312" w:eastAsia="仿宋_GB2312" w:hAnsi="Calibri" w:cs="仿宋_GB2312" w:hint="eastAsia"/>
                <w:kern w:val="2"/>
                <w:sz w:val="24"/>
                <w:szCs w:val="24"/>
              </w:rPr>
              <w:t>陕西省省级农业产业强镇认定管理工作规范（试行）</w:t>
            </w:r>
            <w:r>
              <w:rPr>
                <w:rFonts w:ascii="仿宋_GB2312" w:eastAsia="仿宋_GB2312" w:hAnsi="Calibri" w:cs="仿宋_GB2312" w:hint="eastAsia"/>
                <w:sz w:val="24"/>
                <w:szCs w:val="24"/>
              </w:rPr>
              <w:t>》的通知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D8" w:rsidRDefault="00EB51D8" w:rsidP="00345BA5">
            <w:pPr>
              <w:autoSpaceDE w:val="0"/>
              <w:snapToGrid w:val="0"/>
              <w:spacing w:line="3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  <w:szCs w:val="24"/>
              </w:rPr>
              <w:t>产业处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D8" w:rsidRDefault="00EB51D8" w:rsidP="00345BA5">
            <w:pPr>
              <w:autoSpaceDE w:val="0"/>
              <w:spacing w:line="3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已修订，废止原文件</w:t>
            </w:r>
          </w:p>
        </w:tc>
      </w:tr>
      <w:tr w:rsidR="00EB51D8" w:rsidTr="00345BA5">
        <w:trPr>
          <w:trHeight w:val="850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D8" w:rsidRDefault="00EB51D8" w:rsidP="00345BA5">
            <w:pPr>
              <w:spacing w:line="24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2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D8" w:rsidRDefault="00EB51D8" w:rsidP="00345BA5">
            <w:pPr>
              <w:autoSpaceDE w:val="0"/>
              <w:snapToGrid w:val="0"/>
              <w:spacing w:line="3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  <w:szCs w:val="24"/>
              </w:rPr>
              <w:t>陕农发﹝2023﹞82号</w:t>
            </w:r>
          </w:p>
        </w:tc>
        <w:tc>
          <w:tcPr>
            <w:tcW w:w="6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D8" w:rsidRDefault="00EB51D8" w:rsidP="00345BA5">
            <w:pPr>
              <w:autoSpaceDE w:val="0"/>
              <w:snapToGrid w:val="0"/>
              <w:spacing w:line="3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Calibri" w:cs="仿宋_GB2312" w:hint="eastAsia"/>
                <w:kern w:val="2"/>
                <w:sz w:val="24"/>
                <w:szCs w:val="24"/>
              </w:rPr>
              <w:t>陕西省农业农村厅  陕西省财政厅关于印发《陕西省农村集体经济组织财务制度实施细则》的通知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D8" w:rsidRDefault="00EB51D8" w:rsidP="00345BA5">
            <w:pPr>
              <w:autoSpaceDE w:val="0"/>
              <w:snapToGrid w:val="0"/>
              <w:spacing w:line="3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  <w:szCs w:val="24"/>
              </w:rPr>
              <w:t>政改处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D8" w:rsidRDefault="00EB51D8" w:rsidP="00345BA5">
            <w:pPr>
              <w:autoSpaceDE w:val="0"/>
              <w:spacing w:line="3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废止</w:t>
            </w:r>
          </w:p>
        </w:tc>
      </w:tr>
    </w:tbl>
    <w:p w:rsidR="00EB51D8" w:rsidRDefault="00EB51D8" w:rsidP="00EB51D8"/>
    <w:p w:rsidR="001C0DDF" w:rsidRDefault="001C0DDF"/>
    <w:sectPr w:rsidR="001C0DDF" w:rsidSect="00F85B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B51D8"/>
    <w:rsid w:val="001C0DDF"/>
    <w:rsid w:val="00EB5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1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B51D8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>微软中国</Company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王晓坤</dc:creator>
  <cp:lastModifiedBy>王晓坤</cp:lastModifiedBy>
  <cp:revision>1</cp:revision>
  <dcterms:created xsi:type="dcterms:W3CDTF">2026-01-23T02:45:00Z</dcterms:created>
  <dcterms:modified xsi:type="dcterms:W3CDTF">2026-01-23T02:45:00Z</dcterms:modified>
</cp:coreProperties>
</file>